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A3340" w14:textId="77777777" w:rsidR="00091E37" w:rsidRDefault="00091E37" w:rsidP="00597695">
      <w:pPr>
        <w:spacing w:before="203"/>
        <w:ind w:left="481" w:right="101"/>
        <w:jc w:val="center"/>
        <w:rPr>
          <w:rFonts w:asciiTheme="minorHAnsi" w:hAnsiTheme="minorHAnsi" w:cstheme="minorHAnsi"/>
          <w:sz w:val="40"/>
        </w:rPr>
      </w:pPr>
    </w:p>
    <w:p w14:paraId="68365F14" w14:textId="77777777" w:rsidR="005875E3" w:rsidRDefault="005875E3" w:rsidP="00597695">
      <w:pPr>
        <w:spacing w:before="203"/>
        <w:ind w:left="481" w:right="101"/>
        <w:jc w:val="center"/>
        <w:rPr>
          <w:rFonts w:asciiTheme="minorHAnsi" w:hAnsiTheme="minorHAnsi" w:cstheme="minorHAnsi"/>
          <w:sz w:val="40"/>
        </w:rPr>
      </w:pPr>
    </w:p>
    <w:p w14:paraId="061C7264" w14:textId="77777777" w:rsidR="00E03D15" w:rsidRDefault="00E03D15" w:rsidP="00597695">
      <w:pPr>
        <w:spacing w:before="203"/>
        <w:ind w:left="481" w:right="101"/>
        <w:jc w:val="center"/>
        <w:rPr>
          <w:rFonts w:asciiTheme="minorHAnsi" w:hAnsiTheme="minorHAnsi" w:cstheme="minorHAnsi"/>
          <w:sz w:val="40"/>
        </w:rPr>
      </w:pPr>
    </w:p>
    <w:p w14:paraId="0C5D1529" w14:textId="34772100" w:rsidR="00D10220" w:rsidRPr="00FC0629" w:rsidRDefault="00D10220" w:rsidP="00187082">
      <w:pPr>
        <w:pStyle w:val="Tittel"/>
        <w:jc w:val="center"/>
      </w:pPr>
      <w:r w:rsidRPr="00FC0629">
        <w:t>Behovsbeskrivelse</w:t>
      </w:r>
    </w:p>
    <w:p w14:paraId="6A018D86" w14:textId="10430FF1" w:rsidR="00D10220" w:rsidRDefault="005A5C13" w:rsidP="00D10220">
      <w:pPr>
        <w:spacing w:before="194" w:line="343" w:lineRule="auto"/>
        <w:ind w:left="481" w:right="103"/>
        <w:jc w:val="center"/>
        <w:rPr>
          <w:rFonts w:asciiTheme="minorHAnsi" w:hAnsiTheme="minorHAnsi" w:cstheme="minorHAnsi"/>
          <w:i/>
          <w:sz w:val="40"/>
        </w:rPr>
      </w:pPr>
      <w:r w:rsidRPr="00381497">
        <w:rPr>
          <w:rFonts w:asciiTheme="minorHAnsi" w:hAnsiTheme="minorHAnsi" w:cstheme="minorHAnsi"/>
          <w:i/>
          <w:sz w:val="40"/>
        </w:rPr>
        <w:t xml:space="preserve"> </w:t>
      </w:r>
      <w:r w:rsidR="00D10220" w:rsidRPr="00381497">
        <w:rPr>
          <w:rFonts w:asciiTheme="minorHAnsi" w:hAnsiTheme="minorHAnsi" w:cstheme="minorHAnsi"/>
          <w:i/>
          <w:sz w:val="40"/>
        </w:rPr>
        <w:t>«0-visjonen i norske vegtunneler»</w:t>
      </w:r>
    </w:p>
    <w:p w14:paraId="5356D36D" w14:textId="77777777" w:rsidR="005A5C13" w:rsidRPr="005A5C13" w:rsidRDefault="005A5C13" w:rsidP="005A5C13">
      <w:pPr>
        <w:spacing w:before="194" w:line="343" w:lineRule="auto"/>
        <w:ind w:left="481" w:right="103"/>
        <w:jc w:val="center"/>
        <w:rPr>
          <w:rFonts w:asciiTheme="minorHAnsi" w:hAnsiTheme="minorHAnsi" w:cstheme="minorHAnsi"/>
          <w:b/>
          <w:sz w:val="28"/>
          <w:szCs w:val="28"/>
        </w:rPr>
      </w:pPr>
      <w:r w:rsidRPr="005A5C13">
        <w:rPr>
          <w:rFonts w:asciiTheme="minorHAnsi" w:hAnsiTheme="minorHAnsi" w:cstheme="minorHAnsi"/>
          <w:b/>
          <w:sz w:val="28"/>
          <w:szCs w:val="28"/>
        </w:rPr>
        <w:t>Vedlegg 1 til Bilag 1</w:t>
      </w:r>
    </w:p>
    <w:p w14:paraId="54942B88" w14:textId="77777777" w:rsidR="005A5C13" w:rsidRPr="00FC0629" w:rsidRDefault="005A5C13" w:rsidP="00D10220">
      <w:pPr>
        <w:spacing w:before="194" w:line="343" w:lineRule="auto"/>
        <w:ind w:left="481" w:right="103"/>
        <w:jc w:val="center"/>
        <w:rPr>
          <w:rFonts w:asciiTheme="minorHAnsi" w:hAnsiTheme="minorHAnsi" w:cstheme="minorHAnsi"/>
          <w:sz w:val="40"/>
        </w:rPr>
      </w:pPr>
    </w:p>
    <w:p w14:paraId="589F4065" w14:textId="77777777" w:rsidR="00D10220" w:rsidRPr="00FC0629" w:rsidRDefault="00E03D15">
      <w:pPr>
        <w:widowControl/>
        <w:autoSpaceDE/>
        <w:autoSpaceDN/>
        <w:spacing w:after="200"/>
        <w:rPr>
          <w:rFonts w:asciiTheme="minorHAnsi" w:hAnsiTheme="minorHAnsi" w:cstheme="minorHAnsi"/>
          <w:sz w:val="40"/>
        </w:rPr>
      </w:pPr>
      <w:r>
        <w:rPr>
          <w:noProof/>
          <w:lang w:eastAsia="nb-NO"/>
        </w:rPr>
        <w:drawing>
          <wp:anchor distT="0" distB="0" distL="114300" distR="114300" simplePos="0" relativeHeight="251658240" behindDoc="0" locked="0" layoutInCell="1" allowOverlap="1" wp14:anchorId="7BABEF35" wp14:editId="0E04CA27">
            <wp:simplePos x="0" y="0"/>
            <wp:positionH relativeFrom="margin">
              <wp:align>center</wp:align>
            </wp:positionH>
            <wp:positionV relativeFrom="paragraph">
              <wp:posOffset>1411605</wp:posOffset>
            </wp:positionV>
            <wp:extent cx="2268803" cy="1360628"/>
            <wp:effectExtent l="0" t="0" r="0" b="0"/>
            <wp:wrapNone/>
            <wp:docPr id="2" name="Bilde 2" descr="https://www.vegvesen.no/_attachment/396056/binary/679738?fast_title=Statens+vegvesen+logo+f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gvesen.no/_attachment/396056/binary/679738?fast_title=Statens+vegvesen+logo+farg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803" cy="1360628"/>
                    </a:xfrm>
                    <a:prstGeom prst="rect">
                      <a:avLst/>
                    </a:prstGeom>
                    <a:noFill/>
                    <a:ln>
                      <a:noFill/>
                    </a:ln>
                  </pic:spPr>
                </pic:pic>
              </a:graphicData>
            </a:graphic>
            <wp14:sizeRelH relativeFrom="page">
              <wp14:pctWidth>0</wp14:pctWidth>
            </wp14:sizeRelH>
            <wp14:sizeRelV relativeFrom="page">
              <wp14:pctHeight>0</wp14:pctHeight>
            </wp14:sizeRelV>
          </wp:anchor>
        </w:drawing>
      </w:r>
      <w:r w:rsidR="00D10220" w:rsidRPr="00FC0629">
        <w:rPr>
          <w:rFonts w:asciiTheme="minorHAnsi" w:hAnsiTheme="minorHAnsi" w:cstheme="minorHAnsi"/>
          <w:sz w:val="40"/>
        </w:rPr>
        <w:br w:type="page"/>
      </w:r>
    </w:p>
    <w:sdt>
      <w:sdtPr>
        <w:rPr>
          <w:rFonts w:asciiTheme="minorHAnsi" w:eastAsia="Times New Roman" w:hAnsiTheme="minorHAnsi" w:cstheme="minorHAnsi"/>
          <w:color w:val="auto"/>
          <w:sz w:val="22"/>
          <w:szCs w:val="22"/>
          <w:lang w:eastAsia="en-US"/>
        </w:rPr>
        <w:id w:val="1206055222"/>
        <w:docPartObj>
          <w:docPartGallery w:val="Table of Contents"/>
          <w:docPartUnique/>
        </w:docPartObj>
      </w:sdtPr>
      <w:sdtEndPr>
        <w:rPr>
          <w:b/>
          <w:bCs/>
          <w:sz w:val="20"/>
          <w:szCs w:val="20"/>
        </w:rPr>
      </w:sdtEndPr>
      <w:sdtContent>
        <w:p w14:paraId="7076400D" w14:textId="77777777" w:rsidR="00126DD3" w:rsidRPr="008A49DA" w:rsidRDefault="00126DD3">
          <w:pPr>
            <w:pStyle w:val="Overskriftforinnholdsfortegnelse"/>
            <w:rPr>
              <w:rFonts w:asciiTheme="minorHAnsi" w:hAnsiTheme="minorHAnsi" w:cstheme="minorHAnsi"/>
              <w:b/>
              <w:bCs/>
              <w:color w:val="ED9300"/>
              <w:sz w:val="28"/>
              <w:szCs w:val="28"/>
              <w:lang w:eastAsia="en-US"/>
            </w:rPr>
          </w:pPr>
          <w:r w:rsidRPr="008A49DA">
            <w:rPr>
              <w:rFonts w:asciiTheme="minorHAnsi" w:hAnsiTheme="minorHAnsi" w:cstheme="minorHAnsi"/>
              <w:b/>
              <w:bCs/>
              <w:color w:val="ED9300"/>
              <w:sz w:val="28"/>
              <w:szCs w:val="28"/>
              <w:lang w:eastAsia="en-US"/>
            </w:rPr>
            <w:t>Innhold</w:t>
          </w:r>
        </w:p>
        <w:p w14:paraId="5051A19E" w14:textId="77777777" w:rsidR="00EE78FC" w:rsidRPr="00EE78FC" w:rsidRDefault="00126DD3">
          <w:pPr>
            <w:pStyle w:val="INNH1"/>
            <w:tabs>
              <w:tab w:val="left" w:pos="440"/>
              <w:tab w:val="right" w:leader="dot" w:pos="9062"/>
            </w:tabs>
            <w:rPr>
              <w:rFonts w:ascii="Lucida Sans Unicode" w:eastAsiaTheme="minorEastAsia" w:hAnsi="Lucida Sans Unicode" w:cs="Lucida Sans Unicode"/>
              <w:noProof/>
              <w:sz w:val="20"/>
              <w:szCs w:val="20"/>
              <w:lang w:eastAsia="nb-NO"/>
            </w:rPr>
          </w:pPr>
          <w:r w:rsidRPr="007D6219">
            <w:rPr>
              <w:rFonts w:asciiTheme="minorHAnsi" w:hAnsiTheme="minorHAnsi" w:cstheme="minorHAnsi"/>
              <w:sz w:val="24"/>
              <w:szCs w:val="24"/>
            </w:rPr>
            <w:fldChar w:fldCharType="begin"/>
          </w:r>
          <w:r w:rsidRPr="007D6219">
            <w:rPr>
              <w:rFonts w:asciiTheme="minorHAnsi" w:hAnsiTheme="minorHAnsi" w:cstheme="minorHAnsi"/>
              <w:sz w:val="24"/>
              <w:szCs w:val="24"/>
            </w:rPr>
            <w:instrText xml:space="preserve"> TOC \o "1-3" \h \z \u </w:instrText>
          </w:r>
          <w:r w:rsidRPr="007D6219">
            <w:rPr>
              <w:rFonts w:asciiTheme="minorHAnsi" w:hAnsiTheme="minorHAnsi" w:cstheme="minorHAnsi"/>
              <w:sz w:val="24"/>
              <w:szCs w:val="24"/>
            </w:rPr>
            <w:fldChar w:fldCharType="separate"/>
          </w:r>
          <w:hyperlink w:anchor="_Toc514239516" w:history="1">
            <w:r w:rsidR="00EE78FC" w:rsidRPr="00EE78FC">
              <w:rPr>
                <w:rStyle w:val="Hyperkobling"/>
                <w:rFonts w:ascii="Lucida Sans Unicode" w:hAnsi="Lucida Sans Unicode" w:cs="Lucida Sans Unicode"/>
                <w:noProof/>
                <w:sz w:val="20"/>
                <w:szCs w:val="20"/>
              </w:rPr>
              <w:t>1.</w:t>
            </w:r>
            <w:r w:rsidR="00EE78FC" w:rsidRPr="00EE78FC">
              <w:rPr>
                <w:rFonts w:ascii="Lucida Sans Unicode" w:eastAsiaTheme="minorEastAsia" w:hAnsi="Lucida Sans Unicode" w:cs="Lucida Sans Unicode"/>
                <w:noProof/>
                <w:sz w:val="20"/>
                <w:szCs w:val="20"/>
                <w:lang w:eastAsia="nb-NO"/>
              </w:rPr>
              <w:tab/>
            </w:r>
            <w:r w:rsidR="00EE78FC" w:rsidRPr="00EE78FC">
              <w:rPr>
                <w:rStyle w:val="Hyperkobling"/>
                <w:rFonts w:ascii="Lucida Sans Unicode" w:hAnsi="Lucida Sans Unicode" w:cs="Lucida Sans Unicode"/>
                <w:noProof/>
                <w:sz w:val="20"/>
                <w:szCs w:val="20"/>
              </w:rPr>
              <w:t>Innledning</w:t>
            </w:r>
            <w:r w:rsidR="00EE78FC" w:rsidRPr="00EE78FC">
              <w:rPr>
                <w:rFonts w:ascii="Lucida Sans Unicode" w:hAnsi="Lucida Sans Unicode" w:cs="Lucida Sans Unicode"/>
                <w:noProof/>
                <w:webHidden/>
                <w:sz w:val="20"/>
                <w:szCs w:val="20"/>
              </w:rPr>
              <w:tab/>
            </w:r>
            <w:r w:rsidR="00EE78FC" w:rsidRPr="00EE78FC">
              <w:rPr>
                <w:rFonts w:ascii="Lucida Sans Unicode" w:hAnsi="Lucida Sans Unicode" w:cs="Lucida Sans Unicode"/>
                <w:noProof/>
                <w:webHidden/>
                <w:sz w:val="20"/>
                <w:szCs w:val="20"/>
              </w:rPr>
              <w:fldChar w:fldCharType="begin"/>
            </w:r>
            <w:r w:rsidR="00EE78FC" w:rsidRPr="00EE78FC">
              <w:rPr>
                <w:rFonts w:ascii="Lucida Sans Unicode" w:hAnsi="Lucida Sans Unicode" w:cs="Lucida Sans Unicode"/>
                <w:noProof/>
                <w:webHidden/>
                <w:sz w:val="20"/>
                <w:szCs w:val="20"/>
              </w:rPr>
              <w:instrText xml:space="preserve"> PAGEREF _Toc514239516 \h </w:instrText>
            </w:r>
            <w:r w:rsidR="00EE78FC" w:rsidRPr="00EE78FC">
              <w:rPr>
                <w:rFonts w:ascii="Lucida Sans Unicode" w:hAnsi="Lucida Sans Unicode" w:cs="Lucida Sans Unicode"/>
                <w:noProof/>
                <w:webHidden/>
                <w:sz w:val="20"/>
                <w:szCs w:val="20"/>
              </w:rPr>
            </w:r>
            <w:r w:rsidR="00EE78FC" w:rsidRPr="00EE78FC">
              <w:rPr>
                <w:rFonts w:ascii="Lucida Sans Unicode" w:hAnsi="Lucida Sans Unicode" w:cs="Lucida Sans Unicode"/>
                <w:noProof/>
                <w:webHidden/>
                <w:sz w:val="20"/>
                <w:szCs w:val="20"/>
              </w:rPr>
              <w:fldChar w:fldCharType="separate"/>
            </w:r>
            <w:r w:rsidR="00FD1594">
              <w:rPr>
                <w:rFonts w:ascii="Lucida Sans Unicode" w:hAnsi="Lucida Sans Unicode" w:cs="Lucida Sans Unicode"/>
                <w:noProof/>
                <w:webHidden/>
                <w:sz w:val="20"/>
                <w:szCs w:val="20"/>
              </w:rPr>
              <w:t>2</w:t>
            </w:r>
            <w:r w:rsidR="00EE78FC" w:rsidRPr="00EE78FC">
              <w:rPr>
                <w:rFonts w:ascii="Lucida Sans Unicode" w:hAnsi="Lucida Sans Unicode" w:cs="Lucida Sans Unicode"/>
                <w:noProof/>
                <w:webHidden/>
                <w:sz w:val="20"/>
                <w:szCs w:val="20"/>
              </w:rPr>
              <w:fldChar w:fldCharType="end"/>
            </w:r>
          </w:hyperlink>
        </w:p>
        <w:p w14:paraId="66B1FA45" w14:textId="77777777" w:rsidR="00EE78FC" w:rsidRPr="00EE78FC" w:rsidRDefault="00CC1FBF" w:rsidP="00FD1594">
          <w:pPr>
            <w:pStyle w:val="INNH2"/>
            <w:rPr>
              <w:rFonts w:eastAsiaTheme="minorEastAsia"/>
              <w:noProof/>
              <w:lang w:eastAsia="nb-NO"/>
            </w:rPr>
          </w:pPr>
          <w:hyperlink w:anchor="_Toc514239517" w:history="1">
            <w:r w:rsidR="00EE78FC" w:rsidRPr="00EE78FC">
              <w:rPr>
                <w:rStyle w:val="Hyperkobling"/>
                <w:rFonts w:ascii="Lucida Sans Unicode" w:hAnsi="Lucida Sans Unicode" w:cs="Lucida Sans Unicode"/>
                <w:noProof/>
                <w:sz w:val="20"/>
                <w:szCs w:val="20"/>
              </w:rPr>
              <w:t>1.1 Innovasjonspartnerskap</w:t>
            </w:r>
            <w:r w:rsidR="00EE78FC" w:rsidRPr="00EE78FC">
              <w:rPr>
                <w:noProof/>
                <w:webHidden/>
              </w:rPr>
              <w:tab/>
            </w:r>
            <w:r w:rsidR="00EE78FC" w:rsidRPr="00EE78FC">
              <w:rPr>
                <w:noProof/>
                <w:webHidden/>
              </w:rPr>
              <w:fldChar w:fldCharType="begin"/>
            </w:r>
            <w:r w:rsidR="00EE78FC" w:rsidRPr="00EE78FC">
              <w:rPr>
                <w:noProof/>
                <w:webHidden/>
              </w:rPr>
              <w:instrText xml:space="preserve"> PAGEREF _Toc514239517 \h </w:instrText>
            </w:r>
            <w:r w:rsidR="00EE78FC" w:rsidRPr="00EE78FC">
              <w:rPr>
                <w:noProof/>
                <w:webHidden/>
              </w:rPr>
            </w:r>
            <w:r w:rsidR="00EE78FC" w:rsidRPr="00EE78FC">
              <w:rPr>
                <w:noProof/>
                <w:webHidden/>
              </w:rPr>
              <w:fldChar w:fldCharType="separate"/>
            </w:r>
            <w:r w:rsidR="00FD1594">
              <w:rPr>
                <w:noProof/>
                <w:webHidden/>
              </w:rPr>
              <w:t>3</w:t>
            </w:r>
            <w:r w:rsidR="00EE78FC" w:rsidRPr="00EE78FC">
              <w:rPr>
                <w:noProof/>
                <w:webHidden/>
              </w:rPr>
              <w:fldChar w:fldCharType="end"/>
            </w:r>
          </w:hyperlink>
        </w:p>
        <w:p w14:paraId="54DB1B08" w14:textId="77777777" w:rsidR="00EE78FC" w:rsidRPr="00EE78FC" w:rsidRDefault="00CC1FBF">
          <w:pPr>
            <w:pStyle w:val="INNH1"/>
            <w:tabs>
              <w:tab w:val="left" w:pos="440"/>
              <w:tab w:val="right" w:leader="dot" w:pos="9062"/>
            </w:tabs>
            <w:rPr>
              <w:rFonts w:ascii="Lucida Sans Unicode" w:eastAsiaTheme="minorEastAsia" w:hAnsi="Lucida Sans Unicode" w:cs="Lucida Sans Unicode"/>
              <w:noProof/>
              <w:sz w:val="20"/>
              <w:szCs w:val="20"/>
              <w:lang w:eastAsia="nb-NO"/>
            </w:rPr>
          </w:pPr>
          <w:hyperlink w:anchor="_Toc514239518" w:history="1">
            <w:r w:rsidR="00EE78FC" w:rsidRPr="00EE78FC">
              <w:rPr>
                <w:rStyle w:val="Hyperkobling"/>
                <w:rFonts w:ascii="Lucida Sans Unicode" w:hAnsi="Lucida Sans Unicode" w:cs="Lucida Sans Unicode"/>
                <w:noProof/>
                <w:sz w:val="20"/>
                <w:szCs w:val="20"/>
              </w:rPr>
              <w:t>2.</w:t>
            </w:r>
            <w:r w:rsidR="00EE78FC" w:rsidRPr="00EE78FC">
              <w:rPr>
                <w:rFonts w:ascii="Lucida Sans Unicode" w:eastAsiaTheme="minorEastAsia" w:hAnsi="Lucida Sans Unicode" w:cs="Lucida Sans Unicode"/>
                <w:noProof/>
                <w:sz w:val="20"/>
                <w:szCs w:val="20"/>
                <w:lang w:eastAsia="nb-NO"/>
              </w:rPr>
              <w:tab/>
            </w:r>
            <w:r w:rsidR="00EE78FC" w:rsidRPr="00EE78FC">
              <w:rPr>
                <w:rStyle w:val="Hyperkobling"/>
                <w:rFonts w:ascii="Lucida Sans Unicode" w:hAnsi="Lucida Sans Unicode" w:cs="Lucida Sans Unicode"/>
                <w:noProof/>
                <w:sz w:val="20"/>
                <w:szCs w:val="20"/>
              </w:rPr>
              <w:t>Bakgrunn</w:t>
            </w:r>
            <w:r w:rsidR="00EE78FC" w:rsidRPr="00EE78FC">
              <w:rPr>
                <w:rFonts w:ascii="Lucida Sans Unicode" w:hAnsi="Lucida Sans Unicode" w:cs="Lucida Sans Unicode"/>
                <w:noProof/>
                <w:webHidden/>
                <w:sz w:val="20"/>
                <w:szCs w:val="20"/>
              </w:rPr>
              <w:tab/>
            </w:r>
            <w:r w:rsidR="00EE78FC" w:rsidRPr="00EE78FC">
              <w:rPr>
                <w:rFonts w:ascii="Lucida Sans Unicode" w:hAnsi="Lucida Sans Unicode" w:cs="Lucida Sans Unicode"/>
                <w:noProof/>
                <w:webHidden/>
                <w:sz w:val="20"/>
                <w:szCs w:val="20"/>
              </w:rPr>
              <w:fldChar w:fldCharType="begin"/>
            </w:r>
            <w:r w:rsidR="00EE78FC" w:rsidRPr="00EE78FC">
              <w:rPr>
                <w:rFonts w:ascii="Lucida Sans Unicode" w:hAnsi="Lucida Sans Unicode" w:cs="Lucida Sans Unicode"/>
                <w:noProof/>
                <w:webHidden/>
                <w:sz w:val="20"/>
                <w:szCs w:val="20"/>
              </w:rPr>
              <w:instrText xml:space="preserve"> PAGEREF _Toc514239518 \h </w:instrText>
            </w:r>
            <w:r w:rsidR="00EE78FC" w:rsidRPr="00EE78FC">
              <w:rPr>
                <w:rFonts w:ascii="Lucida Sans Unicode" w:hAnsi="Lucida Sans Unicode" w:cs="Lucida Sans Unicode"/>
                <w:noProof/>
                <w:webHidden/>
                <w:sz w:val="20"/>
                <w:szCs w:val="20"/>
              </w:rPr>
            </w:r>
            <w:r w:rsidR="00EE78FC" w:rsidRPr="00EE78FC">
              <w:rPr>
                <w:rFonts w:ascii="Lucida Sans Unicode" w:hAnsi="Lucida Sans Unicode" w:cs="Lucida Sans Unicode"/>
                <w:noProof/>
                <w:webHidden/>
                <w:sz w:val="20"/>
                <w:szCs w:val="20"/>
              </w:rPr>
              <w:fldChar w:fldCharType="separate"/>
            </w:r>
            <w:r w:rsidR="00FD1594">
              <w:rPr>
                <w:rFonts w:ascii="Lucida Sans Unicode" w:hAnsi="Lucida Sans Unicode" w:cs="Lucida Sans Unicode"/>
                <w:noProof/>
                <w:webHidden/>
                <w:sz w:val="20"/>
                <w:szCs w:val="20"/>
              </w:rPr>
              <w:t>3</w:t>
            </w:r>
            <w:r w:rsidR="00EE78FC" w:rsidRPr="00EE78FC">
              <w:rPr>
                <w:rFonts w:ascii="Lucida Sans Unicode" w:hAnsi="Lucida Sans Unicode" w:cs="Lucida Sans Unicode"/>
                <w:noProof/>
                <w:webHidden/>
                <w:sz w:val="20"/>
                <w:szCs w:val="20"/>
              </w:rPr>
              <w:fldChar w:fldCharType="end"/>
            </w:r>
          </w:hyperlink>
        </w:p>
        <w:p w14:paraId="74A8E64F" w14:textId="77777777" w:rsidR="00EE78FC" w:rsidRPr="00EE78FC" w:rsidRDefault="00CC1FBF" w:rsidP="00FD1594">
          <w:pPr>
            <w:pStyle w:val="INNH2"/>
            <w:rPr>
              <w:rFonts w:eastAsiaTheme="minorEastAsia"/>
              <w:noProof/>
              <w:lang w:eastAsia="nb-NO"/>
            </w:rPr>
          </w:pPr>
          <w:hyperlink w:anchor="_Toc514239519" w:history="1">
            <w:r w:rsidR="00EE78FC" w:rsidRPr="00EE78FC">
              <w:rPr>
                <w:rStyle w:val="Hyperkobling"/>
                <w:rFonts w:ascii="Lucida Sans Unicode" w:hAnsi="Lucida Sans Unicode" w:cs="Lucida Sans Unicode"/>
                <w:noProof/>
                <w:sz w:val="20"/>
                <w:szCs w:val="20"/>
              </w:rPr>
              <w:t>2.1 Mange tunneler og store forskjeller</w:t>
            </w:r>
            <w:r w:rsidR="00EE78FC" w:rsidRPr="00EE78FC">
              <w:rPr>
                <w:noProof/>
                <w:webHidden/>
              </w:rPr>
              <w:tab/>
            </w:r>
            <w:r w:rsidR="00EE78FC" w:rsidRPr="00EE78FC">
              <w:rPr>
                <w:noProof/>
                <w:webHidden/>
              </w:rPr>
              <w:fldChar w:fldCharType="begin"/>
            </w:r>
            <w:r w:rsidR="00EE78FC" w:rsidRPr="00EE78FC">
              <w:rPr>
                <w:noProof/>
                <w:webHidden/>
              </w:rPr>
              <w:instrText xml:space="preserve"> PAGEREF _Toc514239519 \h </w:instrText>
            </w:r>
            <w:r w:rsidR="00EE78FC" w:rsidRPr="00EE78FC">
              <w:rPr>
                <w:noProof/>
                <w:webHidden/>
              </w:rPr>
            </w:r>
            <w:r w:rsidR="00EE78FC" w:rsidRPr="00EE78FC">
              <w:rPr>
                <w:noProof/>
                <w:webHidden/>
              </w:rPr>
              <w:fldChar w:fldCharType="separate"/>
            </w:r>
            <w:r w:rsidR="00FD1594">
              <w:rPr>
                <w:noProof/>
                <w:webHidden/>
              </w:rPr>
              <w:t>3</w:t>
            </w:r>
            <w:r w:rsidR="00EE78FC" w:rsidRPr="00EE78FC">
              <w:rPr>
                <w:noProof/>
                <w:webHidden/>
              </w:rPr>
              <w:fldChar w:fldCharType="end"/>
            </w:r>
          </w:hyperlink>
        </w:p>
        <w:p w14:paraId="0E984DD4" w14:textId="77777777" w:rsidR="00EE78FC" w:rsidRPr="00EE78FC" w:rsidRDefault="00CC1FBF" w:rsidP="00FD1594">
          <w:pPr>
            <w:pStyle w:val="INNH2"/>
            <w:rPr>
              <w:rFonts w:eastAsiaTheme="minorEastAsia"/>
              <w:noProof/>
              <w:lang w:eastAsia="nb-NO"/>
            </w:rPr>
          </w:pPr>
          <w:hyperlink w:anchor="_Toc514239520" w:history="1">
            <w:r w:rsidR="00EE78FC" w:rsidRPr="00EE78FC">
              <w:rPr>
                <w:rStyle w:val="Hyperkobling"/>
                <w:rFonts w:ascii="Lucida Sans Unicode" w:hAnsi="Lucida Sans Unicode" w:cs="Lucida Sans Unicode"/>
                <w:noProof/>
                <w:sz w:val="20"/>
                <w:szCs w:val="20"/>
              </w:rPr>
              <w:t>2.2 Hva skjer i tunnelene</w:t>
            </w:r>
            <w:r w:rsidR="00EE78FC" w:rsidRPr="00EE78FC">
              <w:rPr>
                <w:noProof/>
                <w:webHidden/>
              </w:rPr>
              <w:tab/>
            </w:r>
            <w:r w:rsidR="00EE78FC" w:rsidRPr="00EE78FC">
              <w:rPr>
                <w:noProof/>
                <w:webHidden/>
              </w:rPr>
              <w:fldChar w:fldCharType="begin"/>
            </w:r>
            <w:r w:rsidR="00EE78FC" w:rsidRPr="00EE78FC">
              <w:rPr>
                <w:noProof/>
                <w:webHidden/>
              </w:rPr>
              <w:instrText xml:space="preserve"> PAGEREF _Toc514239520 \h </w:instrText>
            </w:r>
            <w:r w:rsidR="00EE78FC" w:rsidRPr="00EE78FC">
              <w:rPr>
                <w:noProof/>
                <w:webHidden/>
              </w:rPr>
            </w:r>
            <w:r w:rsidR="00EE78FC" w:rsidRPr="00EE78FC">
              <w:rPr>
                <w:noProof/>
                <w:webHidden/>
              </w:rPr>
              <w:fldChar w:fldCharType="separate"/>
            </w:r>
            <w:r w:rsidR="00FD1594">
              <w:rPr>
                <w:noProof/>
                <w:webHidden/>
              </w:rPr>
              <w:t>4</w:t>
            </w:r>
            <w:r w:rsidR="00EE78FC" w:rsidRPr="00EE78FC">
              <w:rPr>
                <w:noProof/>
                <w:webHidden/>
              </w:rPr>
              <w:fldChar w:fldCharType="end"/>
            </w:r>
          </w:hyperlink>
        </w:p>
        <w:p w14:paraId="03EE6B80" w14:textId="77777777" w:rsidR="00EE78FC" w:rsidRPr="00EE78FC" w:rsidRDefault="00CC1FBF" w:rsidP="00FD1594">
          <w:pPr>
            <w:pStyle w:val="INNH2"/>
            <w:rPr>
              <w:rFonts w:eastAsiaTheme="minorEastAsia"/>
              <w:noProof/>
              <w:lang w:eastAsia="nb-NO"/>
            </w:rPr>
          </w:pPr>
          <w:hyperlink w:anchor="_Toc514239521" w:history="1">
            <w:r w:rsidR="00EE78FC" w:rsidRPr="00EE78FC">
              <w:rPr>
                <w:rStyle w:val="Hyperkobling"/>
                <w:rFonts w:ascii="Lucida Sans Unicode" w:hAnsi="Lucida Sans Unicode" w:cs="Lucida Sans Unicode"/>
                <w:noProof/>
                <w:sz w:val="20"/>
                <w:szCs w:val="20"/>
              </w:rPr>
              <w:t>2.3 Hva ser trafikantene som et problem?</w:t>
            </w:r>
            <w:r w:rsidR="00EE78FC" w:rsidRPr="00EE78FC">
              <w:rPr>
                <w:noProof/>
                <w:webHidden/>
              </w:rPr>
              <w:tab/>
            </w:r>
            <w:r w:rsidR="00EE78FC" w:rsidRPr="00EE78FC">
              <w:rPr>
                <w:noProof/>
                <w:webHidden/>
              </w:rPr>
              <w:fldChar w:fldCharType="begin"/>
            </w:r>
            <w:r w:rsidR="00EE78FC" w:rsidRPr="00EE78FC">
              <w:rPr>
                <w:noProof/>
                <w:webHidden/>
              </w:rPr>
              <w:instrText xml:space="preserve"> PAGEREF _Toc514239521 \h </w:instrText>
            </w:r>
            <w:r w:rsidR="00EE78FC" w:rsidRPr="00EE78FC">
              <w:rPr>
                <w:noProof/>
                <w:webHidden/>
              </w:rPr>
            </w:r>
            <w:r w:rsidR="00EE78FC" w:rsidRPr="00EE78FC">
              <w:rPr>
                <w:noProof/>
                <w:webHidden/>
              </w:rPr>
              <w:fldChar w:fldCharType="separate"/>
            </w:r>
            <w:r w:rsidR="00FD1594">
              <w:rPr>
                <w:noProof/>
                <w:webHidden/>
              </w:rPr>
              <w:t>6</w:t>
            </w:r>
            <w:r w:rsidR="00EE78FC" w:rsidRPr="00EE78FC">
              <w:rPr>
                <w:noProof/>
                <w:webHidden/>
              </w:rPr>
              <w:fldChar w:fldCharType="end"/>
            </w:r>
          </w:hyperlink>
        </w:p>
        <w:p w14:paraId="6C9ECACA" w14:textId="77777777" w:rsidR="00EE78FC" w:rsidRPr="00EE78FC" w:rsidRDefault="00CC1FBF">
          <w:pPr>
            <w:pStyle w:val="INNH1"/>
            <w:tabs>
              <w:tab w:val="left" w:pos="440"/>
              <w:tab w:val="right" w:leader="dot" w:pos="9062"/>
            </w:tabs>
            <w:rPr>
              <w:rFonts w:ascii="Lucida Sans Unicode" w:eastAsiaTheme="minorEastAsia" w:hAnsi="Lucida Sans Unicode" w:cs="Lucida Sans Unicode"/>
              <w:noProof/>
              <w:sz w:val="20"/>
              <w:szCs w:val="20"/>
              <w:lang w:eastAsia="nb-NO"/>
            </w:rPr>
          </w:pPr>
          <w:hyperlink w:anchor="_Toc514239522" w:history="1">
            <w:r w:rsidR="00EE78FC" w:rsidRPr="00EE78FC">
              <w:rPr>
                <w:rStyle w:val="Hyperkobling"/>
                <w:rFonts w:ascii="Lucida Sans Unicode" w:hAnsi="Lucida Sans Unicode" w:cs="Lucida Sans Unicode"/>
                <w:noProof/>
                <w:sz w:val="20"/>
                <w:szCs w:val="20"/>
              </w:rPr>
              <w:t>3.</w:t>
            </w:r>
            <w:r w:rsidR="00EE78FC" w:rsidRPr="00EE78FC">
              <w:rPr>
                <w:rFonts w:ascii="Lucida Sans Unicode" w:eastAsiaTheme="minorEastAsia" w:hAnsi="Lucida Sans Unicode" w:cs="Lucida Sans Unicode"/>
                <w:noProof/>
                <w:sz w:val="20"/>
                <w:szCs w:val="20"/>
                <w:lang w:eastAsia="nb-NO"/>
              </w:rPr>
              <w:tab/>
            </w:r>
            <w:r w:rsidR="00EE78FC" w:rsidRPr="00EE78FC">
              <w:rPr>
                <w:rStyle w:val="Hyperkobling"/>
                <w:rFonts w:ascii="Lucida Sans Unicode" w:hAnsi="Lucida Sans Unicode" w:cs="Lucida Sans Unicode"/>
                <w:noProof/>
                <w:sz w:val="20"/>
                <w:szCs w:val="20"/>
              </w:rPr>
              <w:t>Formålet med innovasjonspartnerskapet</w:t>
            </w:r>
            <w:r w:rsidR="00EE78FC" w:rsidRPr="00EE78FC">
              <w:rPr>
                <w:rFonts w:ascii="Lucida Sans Unicode" w:hAnsi="Lucida Sans Unicode" w:cs="Lucida Sans Unicode"/>
                <w:noProof/>
                <w:webHidden/>
                <w:sz w:val="20"/>
                <w:szCs w:val="20"/>
              </w:rPr>
              <w:tab/>
            </w:r>
            <w:r w:rsidR="00EE78FC" w:rsidRPr="00EE78FC">
              <w:rPr>
                <w:rFonts w:ascii="Lucida Sans Unicode" w:hAnsi="Lucida Sans Unicode" w:cs="Lucida Sans Unicode"/>
                <w:noProof/>
                <w:webHidden/>
                <w:sz w:val="20"/>
                <w:szCs w:val="20"/>
              </w:rPr>
              <w:fldChar w:fldCharType="begin"/>
            </w:r>
            <w:r w:rsidR="00EE78FC" w:rsidRPr="00EE78FC">
              <w:rPr>
                <w:rFonts w:ascii="Lucida Sans Unicode" w:hAnsi="Lucida Sans Unicode" w:cs="Lucida Sans Unicode"/>
                <w:noProof/>
                <w:webHidden/>
                <w:sz w:val="20"/>
                <w:szCs w:val="20"/>
              </w:rPr>
              <w:instrText xml:space="preserve"> PAGEREF _Toc514239522 \h </w:instrText>
            </w:r>
            <w:r w:rsidR="00EE78FC" w:rsidRPr="00EE78FC">
              <w:rPr>
                <w:rFonts w:ascii="Lucida Sans Unicode" w:hAnsi="Lucida Sans Unicode" w:cs="Lucida Sans Unicode"/>
                <w:noProof/>
                <w:webHidden/>
                <w:sz w:val="20"/>
                <w:szCs w:val="20"/>
              </w:rPr>
            </w:r>
            <w:r w:rsidR="00EE78FC" w:rsidRPr="00EE78FC">
              <w:rPr>
                <w:rFonts w:ascii="Lucida Sans Unicode" w:hAnsi="Lucida Sans Unicode" w:cs="Lucida Sans Unicode"/>
                <w:noProof/>
                <w:webHidden/>
                <w:sz w:val="20"/>
                <w:szCs w:val="20"/>
              </w:rPr>
              <w:fldChar w:fldCharType="separate"/>
            </w:r>
            <w:r w:rsidR="00FD1594">
              <w:rPr>
                <w:rFonts w:ascii="Lucida Sans Unicode" w:hAnsi="Lucida Sans Unicode" w:cs="Lucida Sans Unicode"/>
                <w:noProof/>
                <w:webHidden/>
                <w:sz w:val="20"/>
                <w:szCs w:val="20"/>
              </w:rPr>
              <w:t>7</w:t>
            </w:r>
            <w:r w:rsidR="00EE78FC" w:rsidRPr="00EE78FC">
              <w:rPr>
                <w:rFonts w:ascii="Lucida Sans Unicode" w:hAnsi="Lucida Sans Unicode" w:cs="Lucida Sans Unicode"/>
                <w:noProof/>
                <w:webHidden/>
                <w:sz w:val="20"/>
                <w:szCs w:val="20"/>
              </w:rPr>
              <w:fldChar w:fldCharType="end"/>
            </w:r>
          </w:hyperlink>
        </w:p>
        <w:p w14:paraId="22D6978D" w14:textId="77777777" w:rsidR="00EE78FC" w:rsidRPr="00EE78FC" w:rsidRDefault="00CC1FBF" w:rsidP="00FD1594">
          <w:pPr>
            <w:pStyle w:val="INNH2"/>
            <w:rPr>
              <w:rFonts w:eastAsiaTheme="minorEastAsia"/>
              <w:noProof/>
              <w:lang w:eastAsia="nb-NO"/>
            </w:rPr>
          </w:pPr>
          <w:hyperlink w:anchor="_Toc514239523" w:history="1">
            <w:r w:rsidR="00EE78FC" w:rsidRPr="00EE78FC">
              <w:rPr>
                <w:rStyle w:val="Hyperkobling"/>
                <w:rFonts w:ascii="Lucida Sans Unicode" w:hAnsi="Lucida Sans Unicode" w:cs="Lucida Sans Unicode"/>
                <w:noProof/>
                <w:sz w:val="20"/>
                <w:szCs w:val="20"/>
              </w:rPr>
              <w:t>3.1 Prosjektets målsetning og behov</w:t>
            </w:r>
            <w:r w:rsidR="00EE78FC" w:rsidRPr="00EE78FC">
              <w:rPr>
                <w:noProof/>
                <w:webHidden/>
              </w:rPr>
              <w:tab/>
            </w:r>
            <w:r w:rsidR="00EE78FC" w:rsidRPr="00EE78FC">
              <w:rPr>
                <w:noProof/>
                <w:webHidden/>
              </w:rPr>
              <w:fldChar w:fldCharType="begin"/>
            </w:r>
            <w:r w:rsidR="00EE78FC" w:rsidRPr="00EE78FC">
              <w:rPr>
                <w:noProof/>
                <w:webHidden/>
              </w:rPr>
              <w:instrText xml:space="preserve"> PAGEREF _Toc514239523 \h </w:instrText>
            </w:r>
            <w:r w:rsidR="00EE78FC" w:rsidRPr="00EE78FC">
              <w:rPr>
                <w:noProof/>
                <w:webHidden/>
              </w:rPr>
            </w:r>
            <w:r w:rsidR="00EE78FC" w:rsidRPr="00EE78FC">
              <w:rPr>
                <w:noProof/>
                <w:webHidden/>
              </w:rPr>
              <w:fldChar w:fldCharType="separate"/>
            </w:r>
            <w:r w:rsidR="00FD1594">
              <w:rPr>
                <w:noProof/>
                <w:webHidden/>
              </w:rPr>
              <w:t>7</w:t>
            </w:r>
            <w:r w:rsidR="00EE78FC" w:rsidRPr="00EE78FC">
              <w:rPr>
                <w:noProof/>
                <w:webHidden/>
              </w:rPr>
              <w:fldChar w:fldCharType="end"/>
            </w:r>
          </w:hyperlink>
        </w:p>
        <w:p w14:paraId="1D80D2EB" w14:textId="77777777" w:rsidR="00EE78FC" w:rsidRPr="00EE78FC" w:rsidRDefault="00CC1FBF">
          <w:pPr>
            <w:pStyle w:val="INNH1"/>
            <w:tabs>
              <w:tab w:val="left" w:pos="440"/>
              <w:tab w:val="right" w:leader="dot" w:pos="9062"/>
            </w:tabs>
            <w:rPr>
              <w:rFonts w:ascii="Lucida Sans Unicode" w:eastAsiaTheme="minorEastAsia" w:hAnsi="Lucida Sans Unicode" w:cs="Lucida Sans Unicode"/>
              <w:noProof/>
              <w:sz w:val="20"/>
              <w:szCs w:val="20"/>
              <w:lang w:eastAsia="nb-NO"/>
            </w:rPr>
          </w:pPr>
          <w:hyperlink w:anchor="_Toc514239524" w:history="1">
            <w:r w:rsidR="00EE78FC" w:rsidRPr="00EE78FC">
              <w:rPr>
                <w:rStyle w:val="Hyperkobling"/>
                <w:rFonts w:ascii="Lucida Sans Unicode" w:hAnsi="Lucida Sans Unicode" w:cs="Lucida Sans Unicode"/>
                <w:noProof/>
                <w:sz w:val="20"/>
                <w:szCs w:val="20"/>
              </w:rPr>
              <w:t>4.</w:t>
            </w:r>
            <w:r w:rsidR="00EE78FC" w:rsidRPr="00EE78FC">
              <w:rPr>
                <w:rFonts w:ascii="Lucida Sans Unicode" w:eastAsiaTheme="minorEastAsia" w:hAnsi="Lucida Sans Unicode" w:cs="Lucida Sans Unicode"/>
                <w:noProof/>
                <w:sz w:val="20"/>
                <w:szCs w:val="20"/>
                <w:lang w:eastAsia="nb-NO"/>
              </w:rPr>
              <w:tab/>
            </w:r>
            <w:r w:rsidR="00EE78FC" w:rsidRPr="00EE78FC">
              <w:rPr>
                <w:rStyle w:val="Hyperkobling"/>
                <w:rFonts w:ascii="Lucida Sans Unicode" w:hAnsi="Lucida Sans Unicode" w:cs="Lucida Sans Unicode"/>
                <w:noProof/>
                <w:sz w:val="20"/>
                <w:szCs w:val="20"/>
              </w:rPr>
              <w:t>Beskrivelse av behovet</w:t>
            </w:r>
            <w:r w:rsidR="00EE78FC" w:rsidRPr="00EE78FC">
              <w:rPr>
                <w:rFonts w:ascii="Lucida Sans Unicode" w:hAnsi="Lucida Sans Unicode" w:cs="Lucida Sans Unicode"/>
                <w:noProof/>
                <w:webHidden/>
                <w:sz w:val="20"/>
                <w:szCs w:val="20"/>
              </w:rPr>
              <w:tab/>
            </w:r>
            <w:r w:rsidR="00EE78FC" w:rsidRPr="00EE78FC">
              <w:rPr>
                <w:rFonts w:ascii="Lucida Sans Unicode" w:hAnsi="Lucida Sans Unicode" w:cs="Lucida Sans Unicode"/>
                <w:noProof/>
                <w:webHidden/>
                <w:sz w:val="20"/>
                <w:szCs w:val="20"/>
              </w:rPr>
              <w:fldChar w:fldCharType="begin"/>
            </w:r>
            <w:r w:rsidR="00EE78FC" w:rsidRPr="00EE78FC">
              <w:rPr>
                <w:rFonts w:ascii="Lucida Sans Unicode" w:hAnsi="Lucida Sans Unicode" w:cs="Lucida Sans Unicode"/>
                <w:noProof/>
                <w:webHidden/>
                <w:sz w:val="20"/>
                <w:szCs w:val="20"/>
              </w:rPr>
              <w:instrText xml:space="preserve"> PAGEREF _Toc514239524 \h </w:instrText>
            </w:r>
            <w:r w:rsidR="00EE78FC" w:rsidRPr="00EE78FC">
              <w:rPr>
                <w:rFonts w:ascii="Lucida Sans Unicode" w:hAnsi="Lucida Sans Unicode" w:cs="Lucida Sans Unicode"/>
                <w:noProof/>
                <w:webHidden/>
                <w:sz w:val="20"/>
                <w:szCs w:val="20"/>
              </w:rPr>
            </w:r>
            <w:r w:rsidR="00EE78FC" w:rsidRPr="00EE78FC">
              <w:rPr>
                <w:rFonts w:ascii="Lucida Sans Unicode" w:hAnsi="Lucida Sans Unicode" w:cs="Lucida Sans Unicode"/>
                <w:noProof/>
                <w:webHidden/>
                <w:sz w:val="20"/>
                <w:szCs w:val="20"/>
              </w:rPr>
              <w:fldChar w:fldCharType="separate"/>
            </w:r>
            <w:r w:rsidR="00FD1594">
              <w:rPr>
                <w:rFonts w:ascii="Lucida Sans Unicode" w:hAnsi="Lucida Sans Unicode" w:cs="Lucida Sans Unicode"/>
                <w:noProof/>
                <w:webHidden/>
                <w:sz w:val="20"/>
                <w:szCs w:val="20"/>
              </w:rPr>
              <w:t>8</w:t>
            </w:r>
            <w:r w:rsidR="00EE78FC" w:rsidRPr="00EE78FC">
              <w:rPr>
                <w:rFonts w:ascii="Lucida Sans Unicode" w:hAnsi="Lucida Sans Unicode" w:cs="Lucida Sans Unicode"/>
                <w:noProof/>
                <w:webHidden/>
                <w:sz w:val="20"/>
                <w:szCs w:val="20"/>
              </w:rPr>
              <w:fldChar w:fldCharType="end"/>
            </w:r>
          </w:hyperlink>
        </w:p>
        <w:p w14:paraId="72283AEA" w14:textId="77777777" w:rsidR="00EE78FC" w:rsidRPr="00EE78FC" w:rsidRDefault="00CC1FBF" w:rsidP="00FD1594">
          <w:pPr>
            <w:pStyle w:val="INNH2"/>
            <w:rPr>
              <w:rFonts w:eastAsiaTheme="minorEastAsia"/>
              <w:noProof/>
              <w:lang w:eastAsia="nb-NO"/>
            </w:rPr>
          </w:pPr>
          <w:hyperlink w:anchor="_Toc514239525" w:history="1">
            <w:r w:rsidR="00EE78FC" w:rsidRPr="00EE78FC">
              <w:rPr>
                <w:rStyle w:val="Hyperkobling"/>
                <w:rFonts w:ascii="Lucida Sans Unicode" w:hAnsi="Lucida Sans Unicode" w:cs="Lucida Sans Unicode"/>
                <w:noProof/>
                <w:sz w:val="20"/>
                <w:szCs w:val="20"/>
              </w:rPr>
              <w:t>4.1 Trafikksikkerhet</w:t>
            </w:r>
            <w:r w:rsidR="00EE78FC" w:rsidRPr="00EE78FC">
              <w:rPr>
                <w:noProof/>
                <w:webHidden/>
              </w:rPr>
              <w:tab/>
            </w:r>
            <w:r w:rsidR="00EE78FC" w:rsidRPr="00EE78FC">
              <w:rPr>
                <w:noProof/>
                <w:webHidden/>
              </w:rPr>
              <w:fldChar w:fldCharType="begin"/>
            </w:r>
            <w:r w:rsidR="00EE78FC" w:rsidRPr="00EE78FC">
              <w:rPr>
                <w:noProof/>
                <w:webHidden/>
              </w:rPr>
              <w:instrText xml:space="preserve"> PAGEREF _Toc514239525 \h </w:instrText>
            </w:r>
            <w:r w:rsidR="00EE78FC" w:rsidRPr="00EE78FC">
              <w:rPr>
                <w:noProof/>
                <w:webHidden/>
              </w:rPr>
            </w:r>
            <w:r w:rsidR="00EE78FC" w:rsidRPr="00EE78FC">
              <w:rPr>
                <w:noProof/>
                <w:webHidden/>
              </w:rPr>
              <w:fldChar w:fldCharType="separate"/>
            </w:r>
            <w:r w:rsidR="00FD1594">
              <w:rPr>
                <w:noProof/>
                <w:webHidden/>
              </w:rPr>
              <w:t>8</w:t>
            </w:r>
            <w:r w:rsidR="00EE78FC" w:rsidRPr="00EE78FC">
              <w:rPr>
                <w:noProof/>
                <w:webHidden/>
              </w:rPr>
              <w:fldChar w:fldCharType="end"/>
            </w:r>
          </w:hyperlink>
        </w:p>
        <w:p w14:paraId="0C691008" w14:textId="77777777" w:rsidR="00EE78FC" w:rsidRPr="00EE78FC" w:rsidRDefault="00CC1FBF" w:rsidP="00FD1594">
          <w:pPr>
            <w:pStyle w:val="INNH2"/>
            <w:rPr>
              <w:rFonts w:eastAsiaTheme="minorEastAsia"/>
              <w:noProof/>
              <w:lang w:eastAsia="nb-NO"/>
            </w:rPr>
          </w:pPr>
          <w:hyperlink w:anchor="_Toc514239526" w:history="1">
            <w:r w:rsidR="00EE78FC" w:rsidRPr="00EE78FC">
              <w:rPr>
                <w:rStyle w:val="Hyperkobling"/>
                <w:rFonts w:ascii="Lucida Sans Unicode" w:hAnsi="Lucida Sans Unicode" w:cs="Lucida Sans Unicode"/>
                <w:noProof/>
                <w:sz w:val="20"/>
                <w:szCs w:val="20"/>
              </w:rPr>
              <w:t>4.2 Evakuering og selvredning</w:t>
            </w:r>
            <w:r w:rsidR="00EE78FC" w:rsidRPr="00EE78FC">
              <w:rPr>
                <w:noProof/>
                <w:webHidden/>
              </w:rPr>
              <w:tab/>
            </w:r>
            <w:r w:rsidR="00EE78FC" w:rsidRPr="00EE78FC">
              <w:rPr>
                <w:noProof/>
                <w:webHidden/>
              </w:rPr>
              <w:fldChar w:fldCharType="begin"/>
            </w:r>
            <w:r w:rsidR="00EE78FC" w:rsidRPr="00EE78FC">
              <w:rPr>
                <w:noProof/>
                <w:webHidden/>
              </w:rPr>
              <w:instrText xml:space="preserve"> PAGEREF _Toc514239526 \h </w:instrText>
            </w:r>
            <w:r w:rsidR="00EE78FC" w:rsidRPr="00EE78FC">
              <w:rPr>
                <w:noProof/>
                <w:webHidden/>
              </w:rPr>
            </w:r>
            <w:r w:rsidR="00EE78FC" w:rsidRPr="00EE78FC">
              <w:rPr>
                <w:noProof/>
                <w:webHidden/>
              </w:rPr>
              <w:fldChar w:fldCharType="separate"/>
            </w:r>
            <w:r w:rsidR="00FD1594">
              <w:rPr>
                <w:noProof/>
                <w:webHidden/>
              </w:rPr>
              <w:t>8</w:t>
            </w:r>
            <w:r w:rsidR="00EE78FC" w:rsidRPr="00EE78FC">
              <w:rPr>
                <w:noProof/>
                <w:webHidden/>
              </w:rPr>
              <w:fldChar w:fldCharType="end"/>
            </w:r>
          </w:hyperlink>
        </w:p>
        <w:p w14:paraId="3598C179" w14:textId="77777777" w:rsidR="00EE78FC" w:rsidRPr="00EE78FC" w:rsidRDefault="00CC1FBF" w:rsidP="00FD1594">
          <w:pPr>
            <w:pStyle w:val="INNH2"/>
            <w:rPr>
              <w:rFonts w:eastAsiaTheme="minorEastAsia"/>
              <w:noProof/>
              <w:lang w:eastAsia="nb-NO"/>
            </w:rPr>
          </w:pPr>
          <w:hyperlink w:anchor="_Toc514239527" w:history="1">
            <w:r w:rsidR="00EE78FC" w:rsidRPr="00EE78FC">
              <w:rPr>
                <w:rStyle w:val="Hyperkobling"/>
                <w:rFonts w:ascii="Lucida Sans Unicode" w:hAnsi="Lucida Sans Unicode" w:cs="Lucida Sans Unicode"/>
                <w:noProof/>
                <w:sz w:val="20"/>
                <w:szCs w:val="20"/>
              </w:rPr>
              <w:t>4.3 Avgrensning av behovet</w:t>
            </w:r>
            <w:r w:rsidR="00EE78FC" w:rsidRPr="00EE78FC">
              <w:rPr>
                <w:noProof/>
                <w:webHidden/>
              </w:rPr>
              <w:tab/>
            </w:r>
            <w:r w:rsidR="00EE78FC" w:rsidRPr="00EE78FC">
              <w:rPr>
                <w:noProof/>
                <w:webHidden/>
              </w:rPr>
              <w:fldChar w:fldCharType="begin"/>
            </w:r>
            <w:r w:rsidR="00EE78FC" w:rsidRPr="00EE78FC">
              <w:rPr>
                <w:noProof/>
                <w:webHidden/>
              </w:rPr>
              <w:instrText xml:space="preserve"> PAGEREF _Toc514239527 \h </w:instrText>
            </w:r>
            <w:r w:rsidR="00EE78FC" w:rsidRPr="00EE78FC">
              <w:rPr>
                <w:noProof/>
                <w:webHidden/>
              </w:rPr>
            </w:r>
            <w:r w:rsidR="00EE78FC" w:rsidRPr="00EE78FC">
              <w:rPr>
                <w:noProof/>
                <w:webHidden/>
              </w:rPr>
              <w:fldChar w:fldCharType="separate"/>
            </w:r>
            <w:r w:rsidR="00FD1594">
              <w:rPr>
                <w:noProof/>
                <w:webHidden/>
              </w:rPr>
              <w:t>8</w:t>
            </w:r>
            <w:r w:rsidR="00EE78FC" w:rsidRPr="00EE78FC">
              <w:rPr>
                <w:noProof/>
                <w:webHidden/>
              </w:rPr>
              <w:fldChar w:fldCharType="end"/>
            </w:r>
          </w:hyperlink>
        </w:p>
        <w:p w14:paraId="40430C22" w14:textId="61C1512E" w:rsidR="00EE78FC" w:rsidRPr="00EE78FC" w:rsidRDefault="00CC1FBF" w:rsidP="00FD1594">
          <w:pPr>
            <w:pStyle w:val="INNH2"/>
            <w:rPr>
              <w:rFonts w:eastAsiaTheme="minorEastAsia"/>
              <w:noProof/>
              <w:lang w:eastAsia="nb-NO"/>
            </w:rPr>
          </w:pPr>
          <w:hyperlink w:anchor="_Toc514239528" w:history="1">
            <w:r w:rsidR="00FD1594">
              <w:rPr>
                <w:rStyle w:val="Hyperkobling"/>
                <w:rFonts w:ascii="Lucida Sans Unicode" w:hAnsi="Lucida Sans Unicode" w:cs="Lucida Sans Unicode"/>
                <w:noProof/>
                <w:sz w:val="20"/>
                <w:szCs w:val="20"/>
              </w:rPr>
              <w:t>4.4</w:t>
            </w:r>
            <w:r w:rsidR="00FD1594">
              <w:rPr>
                <w:rFonts w:eastAsiaTheme="minorEastAsia"/>
                <w:noProof/>
                <w:lang w:eastAsia="nb-NO"/>
              </w:rPr>
              <w:t xml:space="preserve"> </w:t>
            </w:r>
            <w:r w:rsidR="00EE78FC" w:rsidRPr="00EE78FC">
              <w:rPr>
                <w:rStyle w:val="Hyperkobling"/>
                <w:rFonts w:ascii="Lucida Sans Unicode" w:hAnsi="Lucida Sans Unicode" w:cs="Lucida Sans Unicode"/>
                <w:noProof/>
                <w:sz w:val="20"/>
                <w:szCs w:val="20"/>
              </w:rPr>
              <w:t>Behov</w:t>
            </w:r>
            <w:r w:rsidR="00EE78FC" w:rsidRPr="00EE78FC">
              <w:rPr>
                <w:noProof/>
                <w:webHidden/>
              </w:rPr>
              <w:tab/>
            </w:r>
            <w:r w:rsidR="00EE78FC" w:rsidRPr="00EE78FC">
              <w:rPr>
                <w:noProof/>
                <w:webHidden/>
              </w:rPr>
              <w:fldChar w:fldCharType="begin"/>
            </w:r>
            <w:r w:rsidR="00EE78FC" w:rsidRPr="00EE78FC">
              <w:rPr>
                <w:noProof/>
                <w:webHidden/>
              </w:rPr>
              <w:instrText xml:space="preserve"> PAGEREF _Toc514239528 \h </w:instrText>
            </w:r>
            <w:r w:rsidR="00EE78FC" w:rsidRPr="00EE78FC">
              <w:rPr>
                <w:noProof/>
                <w:webHidden/>
              </w:rPr>
            </w:r>
            <w:r w:rsidR="00EE78FC" w:rsidRPr="00EE78FC">
              <w:rPr>
                <w:noProof/>
                <w:webHidden/>
              </w:rPr>
              <w:fldChar w:fldCharType="separate"/>
            </w:r>
            <w:r w:rsidR="00FD1594">
              <w:rPr>
                <w:noProof/>
                <w:webHidden/>
              </w:rPr>
              <w:t>9</w:t>
            </w:r>
            <w:r w:rsidR="00EE78FC" w:rsidRPr="00EE78FC">
              <w:rPr>
                <w:noProof/>
                <w:webHidden/>
              </w:rPr>
              <w:fldChar w:fldCharType="end"/>
            </w:r>
          </w:hyperlink>
        </w:p>
        <w:p w14:paraId="673551A3" w14:textId="77777777" w:rsidR="00EE78FC" w:rsidRPr="00EE78FC" w:rsidRDefault="00CC1FBF">
          <w:pPr>
            <w:pStyle w:val="INNH1"/>
            <w:tabs>
              <w:tab w:val="left" w:pos="440"/>
              <w:tab w:val="right" w:leader="dot" w:pos="9062"/>
            </w:tabs>
            <w:rPr>
              <w:rFonts w:ascii="Lucida Sans Unicode" w:eastAsiaTheme="minorEastAsia" w:hAnsi="Lucida Sans Unicode" w:cs="Lucida Sans Unicode"/>
              <w:noProof/>
              <w:sz w:val="20"/>
              <w:szCs w:val="20"/>
              <w:lang w:eastAsia="nb-NO"/>
            </w:rPr>
          </w:pPr>
          <w:hyperlink w:anchor="_Toc514239529" w:history="1">
            <w:r w:rsidR="00EE78FC" w:rsidRPr="00EE78FC">
              <w:rPr>
                <w:rStyle w:val="Hyperkobling"/>
                <w:rFonts w:ascii="Lucida Sans Unicode" w:hAnsi="Lucida Sans Unicode" w:cs="Lucida Sans Unicode"/>
                <w:noProof/>
                <w:sz w:val="20"/>
                <w:szCs w:val="20"/>
              </w:rPr>
              <w:t>5.</w:t>
            </w:r>
            <w:r w:rsidR="00EE78FC" w:rsidRPr="00EE78FC">
              <w:rPr>
                <w:rFonts w:ascii="Lucida Sans Unicode" w:eastAsiaTheme="minorEastAsia" w:hAnsi="Lucida Sans Unicode" w:cs="Lucida Sans Unicode"/>
                <w:noProof/>
                <w:sz w:val="20"/>
                <w:szCs w:val="20"/>
                <w:lang w:eastAsia="nb-NO"/>
              </w:rPr>
              <w:tab/>
            </w:r>
            <w:r w:rsidR="00EE78FC" w:rsidRPr="00EE78FC">
              <w:rPr>
                <w:rStyle w:val="Hyperkobling"/>
                <w:rFonts w:ascii="Lucida Sans Unicode" w:hAnsi="Lucida Sans Unicode" w:cs="Lucida Sans Unicode"/>
                <w:noProof/>
                <w:sz w:val="20"/>
                <w:szCs w:val="20"/>
              </w:rPr>
              <w:t>Markedspotensial</w:t>
            </w:r>
            <w:r w:rsidR="00EE78FC" w:rsidRPr="00EE78FC">
              <w:rPr>
                <w:rFonts w:ascii="Lucida Sans Unicode" w:hAnsi="Lucida Sans Unicode" w:cs="Lucida Sans Unicode"/>
                <w:noProof/>
                <w:webHidden/>
                <w:sz w:val="20"/>
                <w:szCs w:val="20"/>
              </w:rPr>
              <w:tab/>
            </w:r>
            <w:r w:rsidR="00EE78FC" w:rsidRPr="00EE78FC">
              <w:rPr>
                <w:rFonts w:ascii="Lucida Sans Unicode" w:hAnsi="Lucida Sans Unicode" w:cs="Lucida Sans Unicode"/>
                <w:noProof/>
                <w:webHidden/>
                <w:sz w:val="20"/>
                <w:szCs w:val="20"/>
              </w:rPr>
              <w:fldChar w:fldCharType="begin"/>
            </w:r>
            <w:r w:rsidR="00EE78FC" w:rsidRPr="00EE78FC">
              <w:rPr>
                <w:rFonts w:ascii="Lucida Sans Unicode" w:hAnsi="Lucida Sans Unicode" w:cs="Lucida Sans Unicode"/>
                <w:noProof/>
                <w:webHidden/>
                <w:sz w:val="20"/>
                <w:szCs w:val="20"/>
              </w:rPr>
              <w:instrText xml:space="preserve"> PAGEREF _Toc514239529 \h </w:instrText>
            </w:r>
            <w:r w:rsidR="00EE78FC" w:rsidRPr="00EE78FC">
              <w:rPr>
                <w:rFonts w:ascii="Lucida Sans Unicode" w:hAnsi="Lucida Sans Unicode" w:cs="Lucida Sans Unicode"/>
                <w:noProof/>
                <w:webHidden/>
                <w:sz w:val="20"/>
                <w:szCs w:val="20"/>
              </w:rPr>
            </w:r>
            <w:r w:rsidR="00EE78FC" w:rsidRPr="00EE78FC">
              <w:rPr>
                <w:rFonts w:ascii="Lucida Sans Unicode" w:hAnsi="Lucida Sans Unicode" w:cs="Lucida Sans Unicode"/>
                <w:noProof/>
                <w:webHidden/>
                <w:sz w:val="20"/>
                <w:szCs w:val="20"/>
              </w:rPr>
              <w:fldChar w:fldCharType="separate"/>
            </w:r>
            <w:r w:rsidR="00FD1594">
              <w:rPr>
                <w:rFonts w:ascii="Lucida Sans Unicode" w:hAnsi="Lucida Sans Unicode" w:cs="Lucida Sans Unicode"/>
                <w:noProof/>
                <w:webHidden/>
                <w:sz w:val="20"/>
                <w:szCs w:val="20"/>
              </w:rPr>
              <w:t>9</w:t>
            </w:r>
            <w:r w:rsidR="00EE78FC" w:rsidRPr="00EE78FC">
              <w:rPr>
                <w:rFonts w:ascii="Lucida Sans Unicode" w:hAnsi="Lucida Sans Unicode" w:cs="Lucida Sans Unicode"/>
                <w:noProof/>
                <w:webHidden/>
                <w:sz w:val="20"/>
                <w:szCs w:val="20"/>
              </w:rPr>
              <w:fldChar w:fldCharType="end"/>
            </w:r>
          </w:hyperlink>
        </w:p>
        <w:p w14:paraId="0389B987" w14:textId="77777777" w:rsidR="00EE78FC" w:rsidRPr="00EE78FC" w:rsidRDefault="00CC1FBF">
          <w:pPr>
            <w:pStyle w:val="INNH1"/>
            <w:tabs>
              <w:tab w:val="left" w:pos="440"/>
              <w:tab w:val="right" w:leader="dot" w:pos="9062"/>
            </w:tabs>
            <w:rPr>
              <w:rFonts w:ascii="Lucida Sans Unicode" w:eastAsiaTheme="minorEastAsia" w:hAnsi="Lucida Sans Unicode" w:cs="Lucida Sans Unicode"/>
              <w:noProof/>
              <w:sz w:val="20"/>
              <w:szCs w:val="20"/>
              <w:lang w:eastAsia="nb-NO"/>
            </w:rPr>
          </w:pPr>
          <w:hyperlink w:anchor="_Toc514239530" w:history="1">
            <w:r w:rsidR="00EE78FC" w:rsidRPr="00EE78FC">
              <w:rPr>
                <w:rStyle w:val="Hyperkobling"/>
                <w:rFonts w:ascii="Lucida Sans Unicode" w:hAnsi="Lucida Sans Unicode" w:cs="Lucida Sans Unicode"/>
                <w:noProof/>
                <w:sz w:val="20"/>
                <w:szCs w:val="20"/>
              </w:rPr>
              <w:t>6.</w:t>
            </w:r>
            <w:r w:rsidR="00EE78FC" w:rsidRPr="00EE78FC">
              <w:rPr>
                <w:rFonts w:ascii="Lucida Sans Unicode" w:eastAsiaTheme="minorEastAsia" w:hAnsi="Lucida Sans Unicode" w:cs="Lucida Sans Unicode"/>
                <w:noProof/>
                <w:sz w:val="20"/>
                <w:szCs w:val="20"/>
                <w:lang w:eastAsia="nb-NO"/>
              </w:rPr>
              <w:tab/>
            </w:r>
            <w:r w:rsidR="00EE78FC" w:rsidRPr="00EE78FC">
              <w:rPr>
                <w:rStyle w:val="Hyperkobling"/>
                <w:rFonts w:ascii="Lucida Sans Unicode" w:hAnsi="Lucida Sans Unicode" w:cs="Lucida Sans Unicode"/>
                <w:noProof/>
                <w:sz w:val="20"/>
                <w:szCs w:val="20"/>
              </w:rPr>
              <w:t>Gjeldende rammeverk for tunnel</w:t>
            </w:r>
            <w:r w:rsidR="00EE78FC" w:rsidRPr="00EE78FC">
              <w:rPr>
                <w:rFonts w:ascii="Lucida Sans Unicode" w:hAnsi="Lucida Sans Unicode" w:cs="Lucida Sans Unicode"/>
                <w:noProof/>
                <w:webHidden/>
                <w:sz w:val="20"/>
                <w:szCs w:val="20"/>
              </w:rPr>
              <w:tab/>
            </w:r>
            <w:r w:rsidR="00EE78FC" w:rsidRPr="00EE78FC">
              <w:rPr>
                <w:rFonts w:ascii="Lucida Sans Unicode" w:hAnsi="Lucida Sans Unicode" w:cs="Lucida Sans Unicode"/>
                <w:noProof/>
                <w:webHidden/>
                <w:sz w:val="20"/>
                <w:szCs w:val="20"/>
              </w:rPr>
              <w:fldChar w:fldCharType="begin"/>
            </w:r>
            <w:r w:rsidR="00EE78FC" w:rsidRPr="00EE78FC">
              <w:rPr>
                <w:rFonts w:ascii="Lucida Sans Unicode" w:hAnsi="Lucida Sans Unicode" w:cs="Lucida Sans Unicode"/>
                <w:noProof/>
                <w:webHidden/>
                <w:sz w:val="20"/>
                <w:szCs w:val="20"/>
              </w:rPr>
              <w:instrText xml:space="preserve"> PAGEREF _Toc514239530 \h </w:instrText>
            </w:r>
            <w:r w:rsidR="00EE78FC" w:rsidRPr="00EE78FC">
              <w:rPr>
                <w:rFonts w:ascii="Lucida Sans Unicode" w:hAnsi="Lucida Sans Unicode" w:cs="Lucida Sans Unicode"/>
                <w:noProof/>
                <w:webHidden/>
                <w:sz w:val="20"/>
                <w:szCs w:val="20"/>
              </w:rPr>
            </w:r>
            <w:r w:rsidR="00EE78FC" w:rsidRPr="00EE78FC">
              <w:rPr>
                <w:rFonts w:ascii="Lucida Sans Unicode" w:hAnsi="Lucida Sans Unicode" w:cs="Lucida Sans Unicode"/>
                <w:noProof/>
                <w:webHidden/>
                <w:sz w:val="20"/>
                <w:szCs w:val="20"/>
              </w:rPr>
              <w:fldChar w:fldCharType="separate"/>
            </w:r>
            <w:r w:rsidR="00FD1594">
              <w:rPr>
                <w:rFonts w:ascii="Lucida Sans Unicode" w:hAnsi="Lucida Sans Unicode" w:cs="Lucida Sans Unicode"/>
                <w:noProof/>
                <w:webHidden/>
                <w:sz w:val="20"/>
                <w:szCs w:val="20"/>
              </w:rPr>
              <w:t>10</w:t>
            </w:r>
            <w:r w:rsidR="00EE78FC" w:rsidRPr="00EE78FC">
              <w:rPr>
                <w:rFonts w:ascii="Lucida Sans Unicode" w:hAnsi="Lucida Sans Unicode" w:cs="Lucida Sans Unicode"/>
                <w:noProof/>
                <w:webHidden/>
                <w:sz w:val="20"/>
                <w:szCs w:val="20"/>
              </w:rPr>
              <w:fldChar w:fldCharType="end"/>
            </w:r>
          </w:hyperlink>
        </w:p>
        <w:p w14:paraId="75134597" w14:textId="77777777" w:rsidR="00126DD3" w:rsidRPr="003F2321" w:rsidRDefault="00126DD3">
          <w:pPr>
            <w:rPr>
              <w:rFonts w:asciiTheme="minorHAnsi" w:hAnsiTheme="minorHAnsi" w:cstheme="minorHAnsi"/>
              <w:sz w:val="20"/>
              <w:szCs w:val="20"/>
            </w:rPr>
          </w:pPr>
          <w:r w:rsidRPr="007D6219">
            <w:rPr>
              <w:rFonts w:asciiTheme="minorHAnsi" w:hAnsiTheme="minorHAnsi" w:cstheme="minorHAnsi"/>
              <w:b/>
              <w:bCs/>
              <w:sz w:val="24"/>
              <w:szCs w:val="24"/>
            </w:rPr>
            <w:fldChar w:fldCharType="end"/>
          </w:r>
        </w:p>
      </w:sdtContent>
    </w:sdt>
    <w:p w14:paraId="7F619F2C" w14:textId="77777777" w:rsidR="00FC0629" w:rsidRPr="003F2321" w:rsidRDefault="00FC0629" w:rsidP="00126DD3">
      <w:pPr>
        <w:pStyle w:val="Overskrift1"/>
        <w:rPr>
          <w:rFonts w:asciiTheme="minorHAnsi" w:hAnsiTheme="minorHAnsi" w:cstheme="minorHAnsi"/>
          <w:sz w:val="20"/>
          <w:szCs w:val="20"/>
        </w:rPr>
      </w:pPr>
    </w:p>
    <w:p w14:paraId="5F245BC9" w14:textId="77777777" w:rsidR="00FC0629" w:rsidRPr="003F2321" w:rsidRDefault="00FC0629" w:rsidP="00126DD3">
      <w:pPr>
        <w:pStyle w:val="Overskrift1"/>
        <w:rPr>
          <w:rFonts w:asciiTheme="minorHAnsi" w:hAnsiTheme="minorHAnsi" w:cstheme="minorHAnsi"/>
          <w:sz w:val="20"/>
          <w:szCs w:val="20"/>
        </w:rPr>
      </w:pPr>
    </w:p>
    <w:p w14:paraId="10E21127" w14:textId="77777777" w:rsidR="00FC0629" w:rsidRDefault="00FC0629" w:rsidP="00126DD3">
      <w:pPr>
        <w:pStyle w:val="Overskrift1"/>
        <w:rPr>
          <w:rFonts w:asciiTheme="minorHAnsi" w:hAnsiTheme="minorHAnsi" w:cstheme="minorHAnsi"/>
          <w:sz w:val="20"/>
          <w:szCs w:val="20"/>
        </w:rPr>
      </w:pPr>
    </w:p>
    <w:p w14:paraId="50544819" w14:textId="77777777" w:rsidR="00FD1594" w:rsidRPr="00FD1594" w:rsidRDefault="00FD1594" w:rsidP="00FD1594"/>
    <w:p w14:paraId="4BB8C48F" w14:textId="77777777" w:rsidR="00FC0629" w:rsidRPr="003F2321" w:rsidRDefault="00FC0629" w:rsidP="00FC0629">
      <w:pPr>
        <w:rPr>
          <w:sz w:val="20"/>
          <w:szCs w:val="20"/>
        </w:rPr>
      </w:pPr>
    </w:p>
    <w:p w14:paraId="0A596F0E" w14:textId="77777777" w:rsidR="00FC0629" w:rsidRPr="003F2321" w:rsidRDefault="00FC0629" w:rsidP="00FC0629">
      <w:pPr>
        <w:rPr>
          <w:sz w:val="20"/>
          <w:szCs w:val="20"/>
        </w:rPr>
      </w:pPr>
    </w:p>
    <w:p w14:paraId="24061C0B" w14:textId="77777777" w:rsidR="00FC0629" w:rsidRDefault="00FC0629" w:rsidP="00FC0629">
      <w:pPr>
        <w:rPr>
          <w:sz w:val="20"/>
          <w:szCs w:val="20"/>
        </w:rPr>
      </w:pPr>
    </w:p>
    <w:p w14:paraId="196E8F11" w14:textId="77777777" w:rsidR="003F2321" w:rsidRDefault="003F2321" w:rsidP="00FC0629">
      <w:pPr>
        <w:rPr>
          <w:sz w:val="20"/>
          <w:szCs w:val="20"/>
        </w:rPr>
      </w:pPr>
    </w:p>
    <w:p w14:paraId="41733413" w14:textId="77777777" w:rsidR="003F2321" w:rsidRDefault="003F2321" w:rsidP="00FC0629">
      <w:pPr>
        <w:rPr>
          <w:sz w:val="20"/>
          <w:szCs w:val="20"/>
        </w:rPr>
      </w:pPr>
    </w:p>
    <w:p w14:paraId="7BA19FE1" w14:textId="77777777" w:rsidR="003F2321" w:rsidRDefault="003F2321" w:rsidP="00FC0629">
      <w:pPr>
        <w:rPr>
          <w:sz w:val="20"/>
          <w:szCs w:val="20"/>
        </w:rPr>
      </w:pPr>
    </w:p>
    <w:p w14:paraId="027F78EC" w14:textId="77777777" w:rsidR="003F2321" w:rsidRDefault="003F2321" w:rsidP="00FC0629">
      <w:pPr>
        <w:rPr>
          <w:sz w:val="20"/>
          <w:szCs w:val="20"/>
        </w:rPr>
      </w:pPr>
    </w:p>
    <w:p w14:paraId="6F4EA4B6" w14:textId="77777777" w:rsidR="002C4DA5" w:rsidRDefault="002C4DA5" w:rsidP="00FC0629">
      <w:pPr>
        <w:rPr>
          <w:sz w:val="20"/>
          <w:szCs w:val="20"/>
        </w:rPr>
      </w:pPr>
    </w:p>
    <w:p w14:paraId="3711D60D" w14:textId="77777777" w:rsidR="002C4DA5" w:rsidRDefault="002C4DA5" w:rsidP="00FC0629">
      <w:pPr>
        <w:rPr>
          <w:sz w:val="20"/>
          <w:szCs w:val="20"/>
        </w:rPr>
      </w:pPr>
    </w:p>
    <w:p w14:paraId="424D8BE9" w14:textId="77777777" w:rsidR="002C4DA5" w:rsidRDefault="002C4DA5" w:rsidP="00FC0629">
      <w:pPr>
        <w:rPr>
          <w:sz w:val="20"/>
          <w:szCs w:val="20"/>
        </w:rPr>
      </w:pPr>
    </w:p>
    <w:p w14:paraId="33FD45A8" w14:textId="77777777" w:rsidR="002C4DA5" w:rsidRDefault="002C4DA5" w:rsidP="00FC0629">
      <w:pPr>
        <w:rPr>
          <w:sz w:val="20"/>
          <w:szCs w:val="20"/>
        </w:rPr>
      </w:pPr>
    </w:p>
    <w:p w14:paraId="166619F9" w14:textId="77777777" w:rsidR="002C4DA5" w:rsidRPr="003F2321" w:rsidRDefault="002C4DA5" w:rsidP="00FC0629">
      <w:pPr>
        <w:rPr>
          <w:sz w:val="20"/>
          <w:szCs w:val="20"/>
        </w:rPr>
      </w:pPr>
    </w:p>
    <w:p w14:paraId="65FF140F" w14:textId="77777777" w:rsidR="00293730" w:rsidRDefault="00293730" w:rsidP="00293730">
      <w:pPr>
        <w:rPr>
          <w:rFonts w:asciiTheme="minorHAnsi" w:eastAsiaTheme="majorEastAsia" w:hAnsiTheme="minorHAnsi" w:cstheme="minorHAnsi"/>
          <w:b/>
          <w:bCs/>
          <w:color w:val="ED9300"/>
          <w:sz w:val="28"/>
          <w:szCs w:val="28"/>
        </w:rPr>
      </w:pPr>
    </w:p>
    <w:p w14:paraId="05B182E8" w14:textId="77777777" w:rsidR="00B24A22" w:rsidRPr="00293730" w:rsidRDefault="00B24A22" w:rsidP="00293730"/>
    <w:p w14:paraId="05F7B0A3" w14:textId="77777777" w:rsidR="00D10220" w:rsidRPr="003F2321" w:rsidRDefault="00126DD3" w:rsidP="00652A4F">
      <w:pPr>
        <w:pStyle w:val="Overskrift1"/>
        <w:numPr>
          <w:ilvl w:val="0"/>
          <w:numId w:val="16"/>
        </w:numPr>
        <w:rPr>
          <w:rFonts w:asciiTheme="minorHAnsi" w:hAnsiTheme="minorHAnsi" w:cstheme="minorHAnsi"/>
        </w:rPr>
      </w:pPr>
      <w:bookmarkStart w:id="0" w:name="_Toc514239516"/>
      <w:r w:rsidRPr="003F2321">
        <w:rPr>
          <w:rFonts w:asciiTheme="minorHAnsi" w:hAnsiTheme="minorHAnsi" w:cstheme="minorHAnsi"/>
        </w:rPr>
        <w:lastRenderedPageBreak/>
        <w:t>Innledning</w:t>
      </w:r>
      <w:bookmarkEnd w:id="0"/>
    </w:p>
    <w:p w14:paraId="0A401318" w14:textId="77777777" w:rsidR="0053373F" w:rsidRPr="003F2321" w:rsidRDefault="0053373F" w:rsidP="0053373F">
      <w:pPr>
        <w:rPr>
          <w:rFonts w:asciiTheme="minorHAnsi" w:hAnsiTheme="minorHAnsi" w:cstheme="minorHAnsi"/>
          <w:sz w:val="20"/>
          <w:szCs w:val="20"/>
        </w:rPr>
      </w:pPr>
    </w:p>
    <w:p w14:paraId="572923D5" w14:textId="59F110D1" w:rsidR="002562F3" w:rsidRDefault="00710F92" w:rsidP="00710F92">
      <w:pPr>
        <w:pStyle w:val="Ingenmellomrom"/>
      </w:pPr>
      <w:r w:rsidRPr="00381497">
        <w:t xml:space="preserve">Statens vegvesen har inntil </w:t>
      </w:r>
      <w:r w:rsidR="00656626">
        <w:t>8</w:t>
      </w:r>
      <w:r w:rsidRPr="00381497">
        <w:t xml:space="preserve"> millioner</w:t>
      </w:r>
      <w:r>
        <w:t xml:space="preserve"> kroner</w:t>
      </w:r>
      <w:r w:rsidRPr="00381497">
        <w:t xml:space="preserve"> til utvikling av innovative løsninger</w:t>
      </w:r>
      <w:r>
        <w:t xml:space="preserve"> tilknyttet sikkerhet i tunnel. </w:t>
      </w:r>
    </w:p>
    <w:p w14:paraId="60509159" w14:textId="77777777" w:rsidR="002562F3" w:rsidRDefault="002562F3" w:rsidP="00710F92">
      <w:pPr>
        <w:pStyle w:val="Ingenmellomrom"/>
      </w:pPr>
    </w:p>
    <w:p w14:paraId="0DE4DD8D" w14:textId="101F128C" w:rsidR="002562F3" w:rsidRPr="002562F3" w:rsidRDefault="002562F3" w:rsidP="002562F3">
      <w:pPr>
        <w:widowControl/>
        <w:autoSpaceDE/>
        <w:autoSpaceDN/>
        <w:rPr>
          <w:rFonts w:asciiTheme="minorHAnsi" w:eastAsiaTheme="minorHAnsi" w:hAnsiTheme="minorHAnsi" w:cstheme="minorBidi"/>
          <w:sz w:val="20"/>
        </w:rPr>
      </w:pPr>
      <w:r w:rsidRPr="002562F3">
        <w:rPr>
          <w:rFonts w:asciiTheme="minorHAnsi" w:eastAsiaTheme="minorHAnsi" w:hAnsiTheme="minorHAnsi" w:cstheme="minorBidi"/>
          <w:sz w:val="20"/>
        </w:rPr>
        <w:t xml:space="preserve">Vi søker løsninger som raskt gir trafikanter en god situasjonsforståelse i </w:t>
      </w:r>
      <w:proofErr w:type="spellStart"/>
      <w:r w:rsidRPr="002562F3">
        <w:rPr>
          <w:rFonts w:asciiTheme="minorHAnsi" w:eastAsiaTheme="minorHAnsi" w:hAnsiTheme="minorHAnsi" w:cstheme="minorBidi"/>
          <w:sz w:val="20"/>
        </w:rPr>
        <w:t>sanntid</w:t>
      </w:r>
      <w:proofErr w:type="spellEnd"/>
      <w:r w:rsidRPr="002562F3">
        <w:rPr>
          <w:rFonts w:asciiTheme="minorHAnsi" w:eastAsiaTheme="minorHAnsi" w:hAnsiTheme="minorHAnsi" w:cstheme="minorBidi"/>
          <w:sz w:val="20"/>
        </w:rPr>
        <w:t xml:space="preserve"> når det har oppstått en uventet hendelse i tunnel. Med hjelp av teknologiske løsninger i kombinasjon med tunnelens øvrige tekniske infrastruktur skal dette gjøre trafikantene i stand til å gjennomføre evakuering ved selvredning uavhengig av hendelse og posisjon i tunnelen.</w:t>
      </w:r>
    </w:p>
    <w:p w14:paraId="20141203" w14:textId="77777777" w:rsidR="002562F3" w:rsidRPr="002562F3" w:rsidRDefault="002562F3" w:rsidP="002562F3">
      <w:pPr>
        <w:widowControl/>
        <w:autoSpaceDE/>
        <w:autoSpaceDN/>
        <w:rPr>
          <w:rFonts w:asciiTheme="minorHAnsi" w:eastAsiaTheme="minorHAnsi" w:hAnsiTheme="minorHAnsi" w:cstheme="minorBidi"/>
          <w:sz w:val="20"/>
        </w:rPr>
      </w:pPr>
    </w:p>
    <w:p w14:paraId="3D03C1E0" w14:textId="67966D17" w:rsidR="00525F4C" w:rsidRPr="00525F4C" w:rsidRDefault="002562F3" w:rsidP="002562F3">
      <w:pPr>
        <w:widowControl/>
        <w:autoSpaceDE/>
        <w:autoSpaceDN/>
        <w:rPr>
          <w:rFonts w:asciiTheme="minorHAnsi" w:hAnsiTheme="minorHAnsi" w:cstheme="minorHAnsi"/>
          <w:sz w:val="20"/>
          <w:szCs w:val="20"/>
        </w:rPr>
      </w:pPr>
      <w:r w:rsidRPr="002562F3">
        <w:rPr>
          <w:rFonts w:asciiTheme="minorHAnsi" w:eastAsiaTheme="minorHAnsi" w:hAnsiTheme="minorHAnsi" w:cstheme="minorBidi"/>
          <w:sz w:val="20"/>
        </w:rPr>
        <w:t>Løsningene må være teknologisk robuste, kunne fungere i tunnelens eksisterende tekniske infrastruktur, og også kunne ivareta trafikantenes ulike reaksjonsmønstre i krisesituasjoner</w:t>
      </w:r>
      <w:r w:rsidR="00144E41">
        <w:rPr>
          <w:rFonts w:asciiTheme="minorHAnsi" w:eastAsiaTheme="minorHAnsi" w:hAnsiTheme="minorHAnsi" w:cstheme="minorBidi"/>
          <w:sz w:val="20"/>
        </w:rPr>
        <w:t>.</w:t>
      </w:r>
    </w:p>
    <w:p w14:paraId="54317E79" w14:textId="77777777" w:rsidR="00D610F0" w:rsidRPr="003F2321" w:rsidRDefault="00D610F0" w:rsidP="0053373F">
      <w:pPr>
        <w:rPr>
          <w:rFonts w:asciiTheme="minorHAnsi" w:hAnsiTheme="minorHAnsi" w:cstheme="minorHAnsi"/>
          <w:sz w:val="20"/>
          <w:szCs w:val="20"/>
        </w:rPr>
      </w:pPr>
    </w:p>
    <w:p w14:paraId="293A9B33" w14:textId="4860C0C7" w:rsidR="00656626" w:rsidRPr="008C6877" w:rsidRDefault="00656626" w:rsidP="00144E41">
      <w:pPr>
        <w:pStyle w:val="Overskrift2"/>
      </w:pPr>
      <w:bookmarkStart w:id="1" w:name="_Toc514239517"/>
      <w:r w:rsidRPr="00144E41">
        <w:rPr>
          <w:sz w:val="22"/>
          <w:szCs w:val="22"/>
        </w:rPr>
        <w:t>1.1 Innovasjonspartnerskap</w:t>
      </w:r>
      <w:bookmarkEnd w:id="1"/>
    </w:p>
    <w:p w14:paraId="09CDC878" w14:textId="10E3ED37" w:rsidR="0053373F" w:rsidRPr="003F2321" w:rsidRDefault="0053373F" w:rsidP="0053373F">
      <w:pPr>
        <w:rPr>
          <w:rFonts w:asciiTheme="minorHAnsi" w:hAnsiTheme="minorHAnsi" w:cstheme="minorHAnsi"/>
          <w:sz w:val="20"/>
          <w:szCs w:val="20"/>
        </w:rPr>
      </w:pPr>
      <w:r w:rsidRPr="003F2321">
        <w:rPr>
          <w:rFonts w:asciiTheme="minorHAnsi" w:hAnsiTheme="minorHAnsi" w:cstheme="minorHAnsi"/>
          <w:sz w:val="20"/>
          <w:szCs w:val="20"/>
        </w:rPr>
        <w:t xml:space="preserve">Innovasjonspartnerskap er en ny konkurranseform som ble innført 1. januar 2017. Ordningen skal gjøre det lettere for det offentlige og </w:t>
      </w:r>
      <w:r w:rsidR="00D623C7">
        <w:rPr>
          <w:rFonts w:asciiTheme="minorHAnsi" w:hAnsiTheme="minorHAnsi" w:cstheme="minorHAnsi"/>
          <w:sz w:val="20"/>
          <w:szCs w:val="20"/>
        </w:rPr>
        <w:t xml:space="preserve">det private </w:t>
      </w:r>
      <w:r w:rsidRPr="003F2321">
        <w:rPr>
          <w:rFonts w:asciiTheme="minorHAnsi" w:hAnsiTheme="minorHAnsi" w:cstheme="minorHAnsi"/>
          <w:sz w:val="20"/>
          <w:szCs w:val="20"/>
        </w:rPr>
        <w:t>næringslivet å samarbeide om å utvikle ny teknologi og nye løsninger</w:t>
      </w:r>
      <w:r w:rsidR="00D623C7">
        <w:rPr>
          <w:rFonts w:asciiTheme="minorHAnsi" w:hAnsiTheme="minorHAnsi" w:cstheme="minorHAnsi"/>
          <w:sz w:val="20"/>
          <w:szCs w:val="20"/>
        </w:rPr>
        <w:t>. B</w:t>
      </w:r>
      <w:r w:rsidRPr="003F2321">
        <w:rPr>
          <w:rFonts w:asciiTheme="minorHAnsi" w:hAnsiTheme="minorHAnsi" w:cstheme="minorHAnsi"/>
          <w:sz w:val="20"/>
          <w:szCs w:val="20"/>
        </w:rPr>
        <w:t xml:space="preserve">edriftene konkurrerer om å </w:t>
      </w:r>
      <w:r w:rsidR="00D623C7">
        <w:rPr>
          <w:rFonts w:asciiTheme="minorHAnsi" w:hAnsiTheme="minorHAnsi" w:cstheme="minorHAnsi"/>
          <w:sz w:val="20"/>
          <w:szCs w:val="20"/>
        </w:rPr>
        <w:t>utvikle</w:t>
      </w:r>
      <w:r w:rsidR="00D623C7" w:rsidRPr="003F2321">
        <w:rPr>
          <w:rFonts w:asciiTheme="minorHAnsi" w:hAnsiTheme="minorHAnsi" w:cstheme="minorHAnsi"/>
          <w:sz w:val="20"/>
          <w:szCs w:val="20"/>
        </w:rPr>
        <w:t xml:space="preserve"> </w:t>
      </w:r>
      <w:r w:rsidRPr="003F2321">
        <w:rPr>
          <w:rFonts w:asciiTheme="minorHAnsi" w:hAnsiTheme="minorHAnsi" w:cstheme="minorHAnsi"/>
          <w:sz w:val="20"/>
          <w:szCs w:val="20"/>
        </w:rPr>
        <w:t>de beste løsningene</w:t>
      </w:r>
      <w:r w:rsidR="00D623C7">
        <w:rPr>
          <w:rFonts w:asciiTheme="minorHAnsi" w:hAnsiTheme="minorHAnsi" w:cstheme="minorHAnsi"/>
          <w:sz w:val="20"/>
          <w:szCs w:val="20"/>
        </w:rPr>
        <w:t xml:space="preserve"> på sentrale utfordringer for offentlig sektor</w:t>
      </w:r>
      <w:r w:rsidRPr="003F2321">
        <w:rPr>
          <w:rFonts w:asciiTheme="minorHAnsi" w:hAnsiTheme="minorHAnsi" w:cstheme="minorHAnsi"/>
          <w:sz w:val="20"/>
          <w:szCs w:val="20"/>
        </w:rPr>
        <w:t>. Innovasjon Norge ønsker å bidra til at offentlig sektor kan bestille, og kjøpe</w:t>
      </w:r>
      <w:r w:rsidR="00D623C7">
        <w:rPr>
          <w:rFonts w:asciiTheme="minorHAnsi" w:hAnsiTheme="minorHAnsi" w:cstheme="minorHAnsi"/>
          <w:sz w:val="20"/>
          <w:szCs w:val="20"/>
        </w:rPr>
        <w:t xml:space="preserve"> </w:t>
      </w:r>
      <w:r w:rsidR="0005761C">
        <w:rPr>
          <w:rFonts w:asciiTheme="minorHAnsi" w:hAnsiTheme="minorHAnsi" w:cstheme="minorHAnsi"/>
          <w:sz w:val="20"/>
          <w:szCs w:val="20"/>
        </w:rPr>
        <w:t xml:space="preserve">nye, </w:t>
      </w:r>
      <w:r w:rsidR="00D623C7">
        <w:rPr>
          <w:rFonts w:asciiTheme="minorHAnsi" w:hAnsiTheme="minorHAnsi" w:cstheme="minorHAnsi"/>
          <w:sz w:val="20"/>
          <w:szCs w:val="20"/>
        </w:rPr>
        <w:t>innovative</w:t>
      </w:r>
      <w:r w:rsidRPr="003F2321">
        <w:rPr>
          <w:rFonts w:asciiTheme="minorHAnsi" w:hAnsiTheme="minorHAnsi" w:cstheme="minorHAnsi"/>
          <w:sz w:val="20"/>
          <w:szCs w:val="20"/>
        </w:rPr>
        <w:t xml:space="preserve"> løsninger.</w:t>
      </w:r>
    </w:p>
    <w:p w14:paraId="36905546" w14:textId="77777777" w:rsidR="00674512" w:rsidRPr="003F2321" w:rsidRDefault="00674512" w:rsidP="0053373F">
      <w:pPr>
        <w:rPr>
          <w:rFonts w:asciiTheme="minorHAnsi" w:hAnsiTheme="minorHAnsi" w:cstheme="minorHAnsi"/>
          <w:sz w:val="20"/>
          <w:szCs w:val="20"/>
        </w:rPr>
      </w:pPr>
    </w:p>
    <w:p w14:paraId="5A242250" w14:textId="13101300" w:rsidR="0053373F" w:rsidRPr="003F2321" w:rsidRDefault="0053373F" w:rsidP="0053373F">
      <w:pPr>
        <w:rPr>
          <w:rFonts w:asciiTheme="minorHAnsi" w:hAnsiTheme="minorHAnsi" w:cstheme="minorHAnsi"/>
          <w:sz w:val="20"/>
          <w:szCs w:val="20"/>
        </w:rPr>
      </w:pPr>
      <w:r w:rsidRPr="003F2321">
        <w:rPr>
          <w:rFonts w:asciiTheme="minorHAnsi" w:hAnsiTheme="minorHAnsi" w:cstheme="minorHAnsi"/>
          <w:sz w:val="20"/>
          <w:szCs w:val="20"/>
        </w:rPr>
        <w:t xml:space="preserve">Statens vegvesen var en av fire vinnere i konkurransen som Innovasjon Norge utlyste i 2017 med prosjektforslaget: </w:t>
      </w:r>
      <w:r w:rsidRPr="003F2321">
        <w:rPr>
          <w:rFonts w:asciiTheme="minorHAnsi" w:hAnsiTheme="minorHAnsi" w:cstheme="minorHAnsi"/>
          <w:i/>
          <w:sz w:val="20"/>
          <w:szCs w:val="20"/>
        </w:rPr>
        <w:t>«0-visjonen i norske vegtunneler».</w:t>
      </w:r>
      <w:r w:rsidRPr="003F2321">
        <w:rPr>
          <w:rFonts w:asciiTheme="minorHAnsi" w:hAnsiTheme="minorHAnsi" w:cstheme="minorHAnsi"/>
          <w:sz w:val="20"/>
          <w:szCs w:val="20"/>
        </w:rPr>
        <w:t xml:space="preserve"> </w:t>
      </w:r>
    </w:p>
    <w:p w14:paraId="374546A2" w14:textId="77777777" w:rsidR="0053373F" w:rsidRPr="003F2321" w:rsidRDefault="0053373F" w:rsidP="0053373F">
      <w:pPr>
        <w:rPr>
          <w:rFonts w:asciiTheme="minorHAnsi" w:hAnsiTheme="minorHAnsi" w:cstheme="minorHAnsi"/>
          <w:sz w:val="20"/>
          <w:szCs w:val="20"/>
        </w:rPr>
      </w:pPr>
    </w:p>
    <w:p w14:paraId="77B37A15" w14:textId="77777777" w:rsidR="0053373F" w:rsidRPr="003F2321" w:rsidRDefault="0053373F" w:rsidP="0053373F">
      <w:pPr>
        <w:rPr>
          <w:rFonts w:asciiTheme="minorHAnsi" w:hAnsiTheme="minorHAnsi" w:cstheme="minorHAnsi"/>
          <w:sz w:val="20"/>
          <w:szCs w:val="20"/>
        </w:rPr>
      </w:pPr>
      <w:r w:rsidRPr="003F2321">
        <w:rPr>
          <w:rFonts w:asciiTheme="minorHAnsi" w:hAnsiTheme="minorHAnsi" w:cstheme="minorHAnsi"/>
          <w:sz w:val="20"/>
          <w:szCs w:val="20"/>
        </w:rPr>
        <w:t>For å øke sikkerheten i tunneler, og oppretthold</w:t>
      </w:r>
      <w:r w:rsidR="00900E73">
        <w:rPr>
          <w:rFonts w:asciiTheme="minorHAnsi" w:hAnsiTheme="minorHAnsi" w:cstheme="minorHAnsi"/>
          <w:sz w:val="20"/>
          <w:szCs w:val="20"/>
        </w:rPr>
        <w:t xml:space="preserve">e ambisjonsnivået om 0-visjonen, </w:t>
      </w:r>
      <w:r w:rsidRPr="003F2321">
        <w:rPr>
          <w:rFonts w:asciiTheme="minorHAnsi" w:hAnsiTheme="minorHAnsi" w:cstheme="minorHAnsi"/>
          <w:sz w:val="20"/>
          <w:szCs w:val="20"/>
        </w:rPr>
        <w:t>er det svært aktuelt å se på nye fagområder og ny teknologi fra ulike deler av industrien for å gjøre selvredning i tunnel ved en hendelse sikrere for alle.</w:t>
      </w:r>
    </w:p>
    <w:p w14:paraId="3B5F718A" w14:textId="77777777" w:rsidR="0053373F" w:rsidRPr="003F2321" w:rsidRDefault="0053373F" w:rsidP="0053373F">
      <w:pPr>
        <w:rPr>
          <w:rFonts w:asciiTheme="minorHAnsi" w:hAnsiTheme="minorHAnsi" w:cstheme="minorHAnsi"/>
          <w:sz w:val="20"/>
          <w:szCs w:val="20"/>
        </w:rPr>
      </w:pPr>
    </w:p>
    <w:p w14:paraId="579382FD" w14:textId="77777777" w:rsidR="0053373F" w:rsidRPr="003F2321" w:rsidRDefault="0053373F" w:rsidP="0053373F">
      <w:pPr>
        <w:rPr>
          <w:rFonts w:asciiTheme="minorHAnsi" w:hAnsiTheme="minorHAnsi" w:cstheme="minorHAnsi"/>
          <w:sz w:val="20"/>
          <w:szCs w:val="20"/>
        </w:rPr>
      </w:pPr>
      <w:r w:rsidRPr="003F2321">
        <w:rPr>
          <w:rFonts w:asciiTheme="minorHAnsi" w:hAnsiTheme="minorHAnsi" w:cstheme="minorHAnsi"/>
          <w:sz w:val="20"/>
          <w:szCs w:val="20"/>
        </w:rPr>
        <w:t xml:space="preserve">Prosjektet </w:t>
      </w:r>
      <w:r w:rsidRPr="003F2321">
        <w:rPr>
          <w:rFonts w:asciiTheme="minorHAnsi" w:hAnsiTheme="minorHAnsi" w:cstheme="minorHAnsi"/>
          <w:i/>
          <w:sz w:val="20"/>
          <w:szCs w:val="20"/>
        </w:rPr>
        <w:t>«0-visjonen i norske vegtunneler»</w:t>
      </w:r>
      <w:r w:rsidRPr="003F2321">
        <w:rPr>
          <w:rFonts w:asciiTheme="minorHAnsi" w:hAnsiTheme="minorHAnsi" w:cstheme="minorHAnsi"/>
          <w:sz w:val="20"/>
          <w:szCs w:val="20"/>
        </w:rPr>
        <w:t xml:space="preserve"> skal gjennomføres av Statens vegvesen som et innovasjonspartnerskap sammen med en eller flere partnere. Partnerne velges etter konkurranse med forhandlinger.</w:t>
      </w:r>
    </w:p>
    <w:p w14:paraId="5115052B" w14:textId="77777777" w:rsidR="00674512" w:rsidRDefault="00674512" w:rsidP="00652A4F">
      <w:pPr>
        <w:pStyle w:val="Overskrift1"/>
        <w:numPr>
          <w:ilvl w:val="0"/>
          <w:numId w:val="16"/>
        </w:numPr>
      </w:pPr>
      <w:bookmarkStart w:id="2" w:name="_Toc514239518"/>
      <w:r w:rsidRPr="003F2321">
        <w:t>Bakgrunn</w:t>
      </w:r>
      <w:bookmarkEnd w:id="2"/>
      <w:r w:rsidRPr="003F2321">
        <w:t xml:space="preserve"> </w:t>
      </w:r>
    </w:p>
    <w:p w14:paraId="2E74139F" w14:textId="77777777" w:rsidR="003F2321" w:rsidRPr="003F2321" w:rsidRDefault="003F2321" w:rsidP="003F2321"/>
    <w:p w14:paraId="36217BCD" w14:textId="77777777" w:rsidR="008F1D7F" w:rsidRPr="00652A4F" w:rsidRDefault="00652A4F" w:rsidP="00652A4F">
      <w:pPr>
        <w:pStyle w:val="Overskrift2"/>
        <w:rPr>
          <w:sz w:val="22"/>
          <w:szCs w:val="22"/>
        </w:rPr>
      </w:pPr>
      <w:bookmarkStart w:id="3" w:name="_Toc514239519"/>
      <w:r w:rsidRPr="00652A4F">
        <w:rPr>
          <w:sz w:val="22"/>
          <w:szCs w:val="22"/>
        </w:rPr>
        <w:t xml:space="preserve">2.1 </w:t>
      </w:r>
      <w:r w:rsidR="008F1D7F" w:rsidRPr="00652A4F">
        <w:rPr>
          <w:sz w:val="22"/>
          <w:szCs w:val="22"/>
        </w:rPr>
        <w:t>Mange tunneler og store forskjeller</w:t>
      </w:r>
      <w:bookmarkEnd w:id="3"/>
    </w:p>
    <w:p w14:paraId="102FBF7F" w14:textId="0AE9AF48" w:rsidR="008F1D7F"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Norge er et av landene i verden med flest vegtunneler. Det er i dag godt over 1100 vegtunneler og antallet øker. Tunnelbyggingen startet tidlig og det er derfor meget store forskjeller i utforming og utstyr. I de seneste årene er det brukt store summer på å oppgradere tunnelene til EU-standard.</w:t>
      </w:r>
      <w:r w:rsidR="00144E41">
        <w:rPr>
          <w:rFonts w:asciiTheme="minorHAnsi" w:hAnsiTheme="minorHAnsi" w:cstheme="minorHAnsi"/>
          <w:sz w:val="20"/>
          <w:szCs w:val="20"/>
        </w:rPr>
        <w:t xml:space="preserve"> </w:t>
      </w:r>
      <w:r w:rsidRPr="003F2321">
        <w:rPr>
          <w:rFonts w:asciiTheme="minorHAnsi" w:hAnsiTheme="minorHAnsi" w:cstheme="minorHAnsi"/>
          <w:sz w:val="20"/>
          <w:szCs w:val="20"/>
        </w:rPr>
        <w:t xml:space="preserve">Fortsatt er </w:t>
      </w:r>
      <w:r w:rsidR="00D0010E" w:rsidRPr="003F2321">
        <w:rPr>
          <w:rFonts w:asciiTheme="minorHAnsi" w:hAnsiTheme="minorHAnsi" w:cstheme="minorHAnsi"/>
          <w:sz w:val="20"/>
          <w:szCs w:val="20"/>
        </w:rPr>
        <w:t>variasjon</w:t>
      </w:r>
      <w:r w:rsidR="00D0010E">
        <w:rPr>
          <w:rFonts w:asciiTheme="minorHAnsi" w:hAnsiTheme="minorHAnsi" w:cstheme="minorHAnsi"/>
          <w:sz w:val="20"/>
          <w:szCs w:val="20"/>
        </w:rPr>
        <w:t>en</w:t>
      </w:r>
      <w:r w:rsidR="00D0010E" w:rsidRPr="003F2321">
        <w:rPr>
          <w:rFonts w:asciiTheme="minorHAnsi" w:hAnsiTheme="minorHAnsi" w:cstheme="minorHAnsi"/>
          <w:sz w:val="20"/>
          <w:szCs w:val="20"/>
        </w:rPr>
        <w:t xml:space="preserve"> </w:t>
      </w:r>
      <w:r w:rsidRPr="003F2321">
        <w:rPr>
          <w:rFonts w:asciiTheme="minorHAnsi" w:hAnsiTheme="minorHAnsi" w:cstheme="minorHAnsi"/>
          <w:sz w:val="20"/>
          <w:szCs w:val="20"/>
        </w:rPr>
        <w:t xml:space="preserve">stor. Lengden på tunnelene varierer fra de meget korte til den lengste </w:t>
      </w:r>
      <w:r w:rsidR="000A46CC">
        <w:rPr>
          <w:rFonts w:asciiTheme="minorHAnsi" w:hAnsiTheme="minorHAnsi" w:cstheme="minorHAnsi"/>
          <w:sz w:val="20"/>
          <w:szCs w:val="20"/>
        </w:rPr>
        <w:t xml:space="preserve">tunnelen i Norge </w:t>
      </w:r>
      <w:r w:rsidRPr="003F2321">
        <w:rPr>
          <w:rFonts w:asciiTheme="minorHAnsi" w:hAnsiTheme="minorHAnsi" w:cstheme="minorHAnsi"/>
          <w:sz w:val="20"/>
          <w:szCs w:val="20"/>
        </w:rPr>
        <w:t xml:space="preserve">som er 24 km lang. De fleste tunnelene er flate, men i Norge </w:t>
      </w:r>
      <w:r w:rsidR="00D623C7">
        <w:rPr>
          <w:rFonts w:asciiTheme="minorHAnsi" w:hAnsiTheme="minorHAnsi" w:cstheme="minorHAnsi"/>
          <w:sz w:val="20"/>
          <w:szCs w:val="20"/>
        </w:rPr>
        <w:t>er det også</w:t>
      </w:r>
      <w:r w:rsidRPr="003F2321">
        <w:rPr>
          <w:rFonts w:asciiTheme="minorHAnsi" w:hAnsiTheme="minorHAnsi" w:cstheme="minorHAnsi"/>
          <w:sz w:val="20"/>
          <w:szCs w:val="20"/>
        </w:rPr>
        <w:t xml:space="preserve"> undersjøiske</w:t>
      </w:r>
      <w:r w:rsidR="002E6692">
        <w:rPr>
          <w:rFonts w:asciiTheme="minorHAnsi" w:hAnsiTheme="minorHAnsi" w:cstheme="minorHAnsi"/>
          <w:sz w:val="20"/>
          <w:szCs w:val="20"/>
        </w:rPr>
        <w:t>,</w:t>
      </w:r>
      <w:r w:rsidRPr="003F2321">
        <w:rPr>
          <w:rFonts w:asciiTheme="minorHAnsi" w:hAnsiTheme="minorHAnsi" w:cstheme="minorHAnsi"/>
          <w:sz w:val="20"/>
          <w:szCs w:val="20"/>
        </w:rPr>
        <w:t xml:space="preserve"> og andre tunneler</w:t>
      </w:r>
      <w:r w:rsidR="002E6692">
        <w:rPr>
          <w:rFonts w:asciiTheme="minorHAnsi" w:hAnsiTheme="minorHAnsi" w:cstheme="minorHAnsi"/>
          <w:sz w:val="20"/>
          <w:szCs w:val="20"/>
        </w:rPr>
        <w:t>,</w:t>
      </w:r>
      <w:r w:rsidRPr="003F2321">
        <w:rPr>
          <w:rFonts w:asciiTheme="minorHAnsi" w:hAnsiTheme="minorHAnsi" w:cstheme="minorHAnsi"/>
          <w:sz w:val="20"/>
          <w:szCs w:val="20"/>
        </w:rPr>
        <w:t xml:space="preserve"> med stigningsgrad opp mot 10 %. Så bratte tunneler bygges ikke lenger i Norge. Gjennomsnittstunnelen er ca. 1 km lang, </w:t>
      </w:r>
      <w:r w:rsidR="002E6692">
        <w:rPr>
          <w:rFonts w:asciiTheme="minorHAnsi" w:hAnsiTheme="minorHAnsi" w:cstheme="minorHAnsi"/>
          <w:sz w:val="20"/>
          <w:szCs w:val="20"/>
        </w:rPr>
        <w:t>noe som</w:t>
      </w:r>
      <w:r w:rsidRPr="003F2321">
        <w:rPr>
          <w:rFonts w:asciiTheme="minorHAnsi" w:hAnsiTheme="minorHAnsi" w:cstheme="minorHAnsi"/>
          <w:sz w:val="20"/>
          <w:szCs w:val="20"/>
        </w:rPr>
        <w:t xml:space="preserve"> betyr at tunnelene </w:t>
      </w:r>
      <w:r w:rsidR="002E6692">
        <w:rPr>
          <w:rFonts w:asciiTheme="minorHAnsi" w:hAnsiTheme="minorHAnsi" w:cstheme="minorHAnsi"/>
          <w:sz w:val="20"/>
          <w:szCs w:val="20"/>
        </w:rPr>
        <w:t xml:space="preserve">i Norge </w:t>
      </w:r>
      <w:r w:rsidRPr="003F2321">
        <w:rPr>
          <w:rFonts w:asciiTheme="minorHAnsi" w:hAnsiTheme="minorHAnsi" w:cstheme="minorHAnsi"/>
          <w:sz w:val="20"/>
          <w:szCs w:val="20"/>
        </w:rPr>
        <w:t xml:space="preserve">stort sett er </w:t>
      </w:r>
      <w:r w:rsidRPr="003F2321">
        <w:rPr>
          <w:rFonts w:asciiTheme="minorHAnsi" w:hAnsiTheme="minorHAnsi" w:cstheme="minorHAnsi"/>
          <w:sz w:val="20"/>
          <w:szCs w:val="20"/>
        </w:rPr>
        <w:lastRenderedPageBreak/>
        <w:t xml:space="preserve">forholdsvis lange. EU setter spesielle krav til tunneler lengre enn 500 m. Det betyr at hovedvekten blir lagt på de lange tunnelene der problemer som kjennetegner tunneler generelt er størst. Trafikkmengden i tunnelene varierer også mye. I noen tunneler er </w:t>
      </w:r>
      <w:proofErr w:type="spellStart"/>
      <w:r w:rsidRPr="003F2321">
        <w:rPr>
          <w:rFonts w:asciiTheme="minorHAnsi" w:hAnsiTheme="minorHAnsi" w:cstheme="minorHAnsi"/>
          <w:sz w:val="20"/>
          <w:szCs w:val="20"/>
        </w:rPr>
        <w:t>årsdøgntrafikken</w:t>
      </w:r>
      <w:proofErr w:type="spellEnd"/>
      <w:r w:rsidRPr="003F2321">
        <w:rPr>
          <w:rFonts w:asciiTheme="minorHAnsi" w:hAnsiTheme="minorHAnsi" w:cstheme="minorHAnsi"/>
          <w:sz w:val="20"/>
          <w:szCs w:val="20"/>
        </w:rPr>
        <w:t xml:space="preserve"> (ÅDT) under 1 000, mens den i tunneler i Oslo kan være opp mot 100 000. </w:t>
      </w:r>
    </w:p>
    <w:p w14:paraId="12D21F5D" w14:textId="77777777" w:rsidR="00D623C7" w:rsidRPr="003F2321" w:rsidRDefault="00D623C7" w:rsidP="008F1D7F">
      <w:pPr>
        <w:rPr>
          <w:rFonts w:asciiTheme="minorHAnsi" w:hAnsiTheme="minorHAnsi" w:cstheme="minorHAnsi"/>
          <w:sz w:val="20"/>
          <w:szCs w:val="20"/>
        </w:rPr>
      </w:pPr>
    </w:p>
    <w:p w14:paraId="2209FD6A" w14:textId="497C24EC" w:rsidR="008F1D7F" w:rsidRPr="003F2321" w:rsidRDefault="00473AEC" w:rsidP="008F1D7F">
      <w:pPr>
        <w:rPr>
          <w:rFonts w:asciiTheme="minorHAnsi" w:hAnsiTheme="minorHAnsi" w:cstheme="minorHAnsi"/>
          <w:sz w:val="20"/>
          <w:szCs w:val="20"/>
        </w:rPr>
      </w:pPr>
      <w:r>
        <w:rPr>
          <w:rFonts w:asciiTheme="minorHAnsi" w:hAnsiTheme="minorHAnsi" w:cstheme="minorHAnsi"/>
          <w:sz w:val="20"/>
          <w:szCs w:val="20"/>
        </w:rPr>
        <w:t>I Norge h</w:t>
      </w:r>
      <w:r w:rsidR="008F1D7F" w:rsidRPr="003F2321">
        <w:rPr>
          <w:rFonts w:asciiTheme="minorHAnsi" w:hAnsiTheme="minorHAnsi" w:cstheme="minorHAnsi"/>
          <w:sz w:val="20"/>
          <w:szCs w:val="20"/>
        </w:rPr>
        <w:t xml:space="preserve">ar vi mer enn 30 undersjøiske tunneler, med lange og bratte stigninger. De fleste norske vegtunnelene har ett løp og er oftest uten nødutganger. Noen kan være så smale at tunge kjøretøy må passeres i lommer. Tunneler med høy trafikk har oftest to løp og har da også forbindelser mellom løpene. </w:t>
      </w:r>
    </w:p>
    <w:p w14:paraId="744BA20C" w14:textId="77777777" w:rsidR="00674512" w:rsidRPr="003F2321" w:rsidRDefault="00674512" w:rsidP="008F1D7F">
      <w:pPr>
        <w:rPr>
          <w:rFonts w:asciiTheme="minorHAnsi" w:hAnsiTheme="minorHAnsi" w:cstheme="minorHAnsi"/>
          <w:sz w:val="20"/>
          <w:szCs w:val="20"/>
        </w:rPr>
      </w:pPr>
    </w:p>
    <w:p w14:paraId="6896D2B5" w14:textId="77777777" w:rsidR="00B35047"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 xml:space="preserve">Alle norske vegtunneler har veglys og de fleste tunneler lengre enn 500 meter har mekanisk ventilasjon. Tunnelene er også knyttet opp mot de fem vegtrafikksentralene (VTS) i landet. </w:t>
      </w:r>
    </w:p>
    <w:p w14:paraId="11B43A9D" w14:textId="77777777" w:rsidR="00B35047" w:rsidRDefault="00B35047" w:rsidP="008F1D7F">
      <w:pPr>
        <w:rPr>
          <w:rFonts w:asciiTheme="minorHAnsi" w:hAnsiTheme="minorHAnsi" w:cstheme="minorHAnsi"/>
          <w:sz w:val="20"/>
          <w:szCs w:val="20"/>
        </w:rPr>
      </w:pPr>
    </w:p>
    <w:p w14:paraId="79A31599" w14:textId="25369623" w:rsidR="00B35047" w:rsidRDefault="00B35047" w:rsidP="008F1D7F">
      <w:pPr>
        <w:rPr>
          <w:rFonts w:asciiTheme="minorHAnsi" w:hAnsiTheme="minorHAnsi" w:cstheme="minorHAnsi"/>
          <w:sz w:val="20"/>
          <w:szCs w:val="20"/>
        </w:rPr>
      </w:pPr>
      <w:r>
        <w:rPr>
          <w:rFonts w:asciiTheme="minorHAnsi" w:hAnsiTheme="minorHAnsi" w:cstheme="minorHAnsi"/>
          <w:sz w:val="20"/>
          <w:szCs w:val="20"/>
        </w:rPr>
        <w:t>VTS</w:t>
      </w:r>
      <w:r w:rsidRPr="00B35047">
        <w:rPr>
          <w:rFonts w:asciiTheme="minorHAnsi" w:hAnsiTheme="minorHAnsi" w:cstheme="minorHAnsi"/>
          <w:sz w:val="20"/>
          <w:szCs w:val="20"/>
        </w:rPr>
        <w:t xml:space="preserve"> </w:t>
      </w:r>
      <w:r>
        <w:rPr>
          <w:rFonts w:asciiTheme="minorHAnsi" w:hAnsiTheme="minorHAnsi" w:cstheme="minorHAnsi"/>
          <w:sz w:val="20"/>
          <w:szCs w:val="20"/>
        </w:rPr>
        <w:t>arbeider med</w:t>
      </w:r>
      <w:r w:rsidRPr="00B35047">
        <w:rPr>
          <w:rFonts w:asciiTheme="minorHAnsi" w:hAnsiTheme="minorHAnsi" w:cstheme="minorHAnsi"/>
          <w:sz w:val="20"/>
          <w:szCs w:val="20"/>
        </w:rPr>
        <w:t xml:space="preserve"> kontinuerlig overvåkning, fjernstyring av utstyr, varsling og formidling av informasjon om status og hendels</w:t>
      </w:r>
      <w:r>
        <w:rPr>
          <w:rFonts w:asciiTheme="minorHAnsi" w:hAnsiTheme="minorHAnsi" w:cstheme="minorHAnsi"/>
          <w:sz w:val="20"/>
          <w:szCs w:val="20"/>
        </w:rPr>
        <w:t>er på vegnettet, i vegtrafikken, i</w:t>
      </w:r>
      <w:r w:rsidRPr="00B35047">
        <w:rPr>
          <w:rFonts w:asciiTheme="minorHAnsi" w:hAnsiTheme="minorHAnsi" w:cstheme="minorHAnsi"/>
          <w:sz w:val="20"/>
          <w:szCs w:val="20"/>
        </w:rPr>
        <w:t xml:space="preserve"> vegens nærmeste omgivelser</w:t>
      </w:r>
      <w:r>
        <w:rPr>
          <w:rFonts w:asciiTheme="minorHAnsi" w:hAnsiTheme="minorHAnsi" w:cstheme="minorHAnsi"/>
          <w:sz w:val="20"/>
          <w:szCs w:val="20"/>
        </w:rPr>
        <w:t xml:space="preserve"> og i tunnel</w:t>
      </w:r>
      <w:r w:rsidRPr="00B35047">
        <w:rPr>
          <w:rFonts w:asciiTheme="minorHAnsi" w:hAnsiTheme="minorHAnsi" w:cstheme="minorHAnsi"/>
          <w:sz w:val="20"/>
          <w:szCs w:val="20"/>
        </w:rPr>
        <w:t>.</w:t>
      </w:r>
    </w:p>
    <w:p w14:paraId="11B220DA" w14:textId="77777777" w:rsidR="00B35047" w:rsidRDefault="00B35047" w:rsidP="008F1D7F">
      <w:pPr>
        <w:rPr>
          <w:rFonts w:asciiTheme="minorHAnsi" w:hAnsiTheme="minorHAnsi" w:cstheme="minorHAnsi"/>
          <w:sz w:val="20"/>
          <w:szCs w:val="20"/>
        </w:rPr>
      </w:pPr>
    </w:p>
    <w:p w14:paraId="14949EB2" w14:textId="4A394252" w:rsidR="008F1D7F" w:rsidRPr="003F2321"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Der det er montert nødtelefoner går samtalene normalt til VTS som videreformidler. De kan normalt også styre ventilasjonen</w:t>
      </w:r>
      <w:r w:rsidR="002E6692">
        <w:rPr>
          <w:rFonts w:asciiTheme="minorHAnsi" w:hAnsiTheme="minorHAnsi" w:cstheme="minorHAnsi"/>
          <w:sz w:val="20"/>
          <w:szCs w:val="20"/>
        </w:rPr>
        <w:t xml:space="preserve">, </w:t>
      </w:r>
      <w:r w:rsidRPr="003F2321">
        <w:rPr>
          <w:rFonts w:asciiTheme="minorHAnsi" w:hAnsiTheme="minorHAnsi" w:cstheme="minorHAnsi"/>
          <w:sz w:val="20"/>
          <w:szCs w:val="20"/>
        </w:rPr>
        <w:t xml:space="preserve">stenge tunnelene enten med rødt </w:t>
      </w:r>
      <w:proofErr w:type="spellStart"/>
      <w:r w:rsidRPr="003F2321">
        <w:rPr>
          <w:rFonts w:asciiTheme="minorHAnsi" w:hAnsiTheme="minorHAnsi" w:cstheme="minorHAnsi"/>
          <w:sz w:val="20"/>
          <w:szCs w:val="20"/>
        </w:rPr>
        <w:t>nødblink</w:t>
      </w:r>
      <w:proofErr w:type="spellEnd"/>
      <w:r w:rsidRPr="003F2321">
        <w:rPr>
          <w:rFonts w:asciiTheme="minorHAnsi" w:hAnsiTheme="minorHAnsi" w:cstheme="minorHAnsi"/>
          <w:sz w:val="20"/>
          <w:szCs w:val="20"/>
        </w:rPr>
        <w:t xml:space="preserve"> eller med fj</w:t>
      </w:r>
      <w:r w:rsidR="00407EBA">
        <w:rPr>
          <w:rFonts w:asciiTheme="minorHAnsi" w:hAnsiTheme="minorHAnsi" w:cstheme="minorHAnsi"/>
          <w:sz w:val="20"/>
          <w:szCs w:val="20"/>
        </w:rPr>
        <w:t>ernstyrte bommer der det finnes</w:t>
      </w:r>
      <w:r w:rsidR="002E6692">
        <w:rPr>
          <w:rFonts w:asciiTheme="minorHAnsi" w:hAnsiTheme="minorHAnsi" w:cstheme="minorHAnsi"/>
          <w:sz w:val="20"/>
          <w:szCs w:val="20"/>
        </w:rPr>
        <w:t>. De kan også</w:t>
      </w:r>
      <w:r w:rsidR="00407EBA">
        <w:rPr>
          <w:rFonts w:asciiTheme="minorHAnsi" w:hAnsiTheme="minorHAnsi" w:cstheme="minorHAnsi"/>
          <w:sz w:val="20"/>
          <w:szCs w:val="20"/>
        </w:rPr>
        <w:t xml:space="preserve"> gi informasjon til trafikanter inne i tunnelen ved å bryte inn i radiokanaler.</w:t>
      </w:r>
    </w:p>
    <w:p w14:paraId="2498E1B7" w14:textId="77777777" w:rsidR="00A05E8F" w:rsidRDefault="00A05E8F" w:rsidP="008F1D7F">
      <w:pPr>
        <w:rPr>
          <w:rFonts w:asciiTheme="minorHAnsi" w:hAnsiTheme="minorHAnsi" w:cstheme="minorHAnsi"/>
          <w:sz w:val="20"/>
          <w:szCs w:val="20"/>
        </w:rPr>
      </w:pPr>
    </w:p>
    <w:p w14:paraId="1817F529" w14:textId="46BB62AE" w:rsidR="008F1D7F" w:rsidRPr="003F2321"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 xml:space="preserve">Krav til utforming og utstyr i vegtunneler på </w:t>
      </w:r>
      <w:r w:rsidR="00473AEC">
        <w:rPr>
          <w:rFonts w:asciiTheme="minorHAnsi" w:hAnsiTheme="minorHAnsi" w:cstheme="minorHAnsi"/>
          <w:sz w:val="20"/>
          <w:szCs w:val="20"/>
        </w:rPr>
        <w:t xml:space="preserve">riks- og fylkesveger er gitt i </w:t>
      </w:r>
      <w:r w:rsidR="00EE78FC">
        <w:rPr>
          <w:rFonts w:asciiTheme="minorHAnsi" w:hAnsiTheme="minorHAnsi" w:cstheme="minorHAnsi"/>
          <w:sz w:val="20"/>
          <w:szCs w:val="20"/>
        </w:rPr>
        <w:t>forskrift om minimum sikkerhetskrav til visse vegtunneler (</w:t>
      </w:r>
      <w:r w:rsidR="00473AEC">
        <w:rPr>
          <w:rFonts w:asciiTheme="minorHAnsi" w:hAnsiTheme="minorHAnsi" w:cstheme="minorHAnsi"/>
          <w:sz w:val="20"/>
          <w:szCs w:val="20"/>
        </w:rPr>
        <w:t>t</w:t>
      </w:r>
      <w:r w:rsidR="00EE78FC">
        <w:rPr>
          <w:rFonts w:asciiTheme="minorHAnsi" w:hAnsiTheme="minorHAnsi" w:cstheme="minorHAnsi"/>
          <w:sz w:val="20"/>
          <w:szCs w:val="20"/>
        </w:rPr>
        <w:t>unnelsikkerhetsforskriften)</w:t>
      </w:r>
      <w:r w:rsidRPr="003F2321">
        <w:rPr>
          <w:rFonts w:asciiTheme="minorHAnsi" w:hAnsiTheme="minorHAnsi" w:cstheme="minorHAnsi"/>
          <w:sz w:val="20"/>
          <w:szCs w:val="20"/>
        </w:rPr>
        <w:t xml:space="preserve"> </w:t>
      </w:r>
      <w:r w:rsidR="00466C50">
        <w:rPr>
          <w:rFonts w:asciiTheme="minorHAnsi" w:hAnsiTheme="minorHAnsi" w:cstheme="minorHAnsi"/>
          <w:sz w:val="20"/>
          <w:szCs w:val="20"/>
        </w:rPr>
        <w:t>av 15.</w:t>
      </w:r>
      <w:r w:rsidR="00473AEC">
        <w:rPr>
          <w:rFonts w:asciiTheme="minorHAnsi" w:hAnsiTheme="minorHAnsi" w:cstheme="minorHAnsi"/>
          <w:sz w:val="20"/>
          <w:szCs w:val="20"/>
        </w:rPr>
        <w:t xml:space="preserve"> </w:t>
      </w:r>
      <w:r w:rsidR="00466C50">
        <w:rPr>
          <w:rFonts w:asciiTheme="minorHAnsi" w:hAnsiTheme="minorHAnsi" w:cstheme="minorHAnsi"/>
          <w:sz w:val="20"/>
          <w:szCs w:val="20"/>
        </w:rPr>
        <w:t>mai 2007 for riksvegtunneler</w:t>
      </w:r>
      <w:r w:rsidR="00EE78FC">
        <w:rPr>
          <w:rFonts w:asciiTheme="minorHAnsi" w:hAnsiTheme="minorHAnsi" w:cstheme="minorHAnsi"/>
          <w:sz w:val="20"/>
          <w:szCs w:val="20"/>
        </w:rPr>
        <w:t>,</w:t>
      </w:r>
      <w:r w:rsidR="00466C50">
        <w:rPr>
          <w:rFonts w:asciiTheme="minorHAnsi" w:hAnsiTheme="minorHAnsi" w:cstheme="minorHAnsi"/>
          <w:sz w:val="20"/>
          <w:szCs w:val="20"/>
        </w:rPr>
        <w:t xml:space="preserve"> og </w:t>
      </w:r>
      <w:r w:rsidR="00EE78FC">
        <w:rPr>
          <w:rFonts w:asciiTheme="minorHAnsi" w:hAnsiTheme="minorHAnsi" w:cstheme="minorHAnsi"/>
          <w:sz w:val="20"/>
          <w:szCs w:val="20"/>
        </w:rPr>
        <w:t xml:space="preserve">i forskrift om minimum sikkerhetskrav til visse tunneler på fylkesvegnettet og kommunalt vegnett i Oslo (tunnelsikkerhetsforskrift for fylkesveg m.m.) </w:t>
      </w:r>
      <w:r w:rsidR="00466C50">
        <w:rPr>
          <w:rFonts w:asciiTheme="minorHAnsi" w:hAnsiTheme="minorHAnsi" w:cstheme="minorHAnsi"/>
          <w:sz w:val="20"/>
          <w:szCs w:val="20"/>
        </w:rPr>
        <w:t xml:space="preserve">av </w:t>
      </w:r>
      <w:r w:rsidR="00EE78FC">
        <w:rPr>
          <w:rFonts w:asciiTheme="minorHAnsi" w:hAnsiTheme="minorHAnsi" w:cstheme="minorHAnsi"/>
          <w:sz w:val="20"/>
          <w:szCs w:val="20"/>
        </w:rPr>
        <w:t>10. desember 2014</w:t>
      </w:r>
      <w:r w:rsidR="00473AEC">
        <w:rPr>
          <w:rFonts w:asciiTheme="minorHAnsi" w:hAnsiTheme="minorHAnsi" w:cstheme="minorHAnsi"/>
          <w:sz w:val="20"/>
          <w:szCs w:val="20"/>
        </w:rPr>
        <w:t xml:space="preserve"> for fylkesvegtunneler, samt i </w:t>
      </w:r>
      <w:r w:rsidRPr="003F2321">
        <w:rPr>
          <w:rFonts w:asciiTheme="minorHAnsi" w:hAnsiTheme="minorHAnsi" w:cstheme="minorHAnsi"/>
          <w:sz w:val="20"/>
          <w:szCs w:val="20"/>
        </w:rPr>
        <w:t xml:space="preserve">håndbok N500 fra Statens vegvesen. </w:t>
      </w:r>
      <w:proofErr w:type="spellStart"/>
      <w:r w:rsidRPr="003F2321">
        <w:rPr>
          <w:rFonts w:asciiTheme="minorHAnsi" w:hAnsiTheme="minorHAnsi" w:cstheme="minorHAnsi"/>
          <w:sz w:val="20"/>
          <w:szCs w:val="20"/>
          <w:lang w:val="en-GB"/>
        </w:rPr>
        <w:t>Tunnelsikkerhetsforskriften</w:t>
      </w:r>
      <w:r w:rsidR="00473AEC">
        <w:rPr>
          <w:rFonts w:asciiTheme="minorHAnsi" w:hAnsiTheme="minorHAnsi" w:cstheme="minorHAnsi"/>
          <w:sz w:val="20"/>
          <w:szCs w:val="20"/>
          <w:lang w:val="en-GB"/>
        </w:rPr>
        <w:t>e</w:t>
      </w:r>
      <w:proofErr w:type="spellEnd"/>
      <w:r w:rsidRPr="003F2321">
        <w:rPr>
          <w:rFonts w:asciiTheme="minorHAnsi" w:hAnsiTheme="minorHAnsi" w:cstheme="minorHAnsi"/>
          <w:sz w:val="20"/>
          <w:szCs w:val="20"/>
          <w:lang w:val="en-GB"/>
        </w:rPr>
        <w:t xml:space="preserve"> </w:t>
      </w:r>
      <w:proofErr w:type="spellStart"/>
      <w:r w:rsidRPr="003F2321">
        <w:rPr>
          <w:rFonts w:asciiTheme="minorHAnsi" w:hAnsiTheme="minorHAnsi" w:cstheme="minorHAnsi"/>
          <w:sz w:val="20"/>
          <w:szCs w:val="20"/>
          <w:lang w:val="en-GB"/>
        </w:rPr>
        <w:t>bygger</w:t>
      </w:r>
      <w:proofErr w:type="spellEnd"/>
      <w:r w:rsidRPr="003F2321">
        <w:rPr>
          <w:rFonts w:asciiTheme="minorHAnsi" w:hAnsiTheme="minorHAnsi" w:cstheme="minorHAnsi"/>
          <w:sz w:val="20"/>
          <w:szCs w:val="20"/>
          <w:lang w:val="en-GB"/>
        </w:rPr>
        <w:t xml:space="preserve"> </w:t>
      </w:r>
      <w:proofErr w:type="spellStart"/>
      <w:r w:rsidRPr="003F2321">
        <w:rPr>
          <w:rFonts w:asciiTheme="minorHAnsi" w:hAnsiTheme="minorHAnsi" w:cstheme="minorHAnsi"/>
          <w:sz w:val="20"/>
          <w:szCs w:val="20"/>
          <w:lang w:val="en-GB"/>
        </w:rPr>
        <w:t>på</w:t>
      </w:r>
      <w:proofErr w:type="spellEnd"/>
      <w:r w:rsidRPr="003F2321">
        <w:rPr>
          <w:rFonts w:asciiTheme="minorHAnsi" w:hAnsiTheme="minorHAnsi" w:cstheme="minorHAnsi"/>
          <w:sz w:val="20"/>
          <w:szCs w:val="20"/>
          <w:lang w:val="en-GB"/>
        </w:rPr>
        <w:t xml:space="preserve"> «Directive of the European Parliament and of the Council on minimum safety requirements for tunnels in the Trans-European Road network» (</w:t>
      </w:r>
      <w:proofErr w:type="gramStart"/>
      <w:r w:rsidRPr="003F2321">
        <w:rPr>
          <w:rFonts w:asciiTheme="minorHAnsi" w:hAnsiTheme="minorHAnsi" w:cstheme="minorHAnsi"/>
          <w:sz w:val="20"/>
          <w:szCs w:val="20"/>
          <w:lang w:val="en-GB"/>
        </w:rPr>
        <w:t>TRANS</w:t>
      </w:r>
      <w:proofErr w:type="gramEnd"/>
      <w:r w:rsidRPr="003F2321">
        <w:rPr>
          <w:rFonts w:asciiTheme="minorHAnsi" w:hAnsiTheme="minorHAnsi" w:cstheme="minorHAnsi"/>
          <w:sz w:val="20"/>
          <w:szCs w:val="20"/>
          <w:lang w:val="en-GB"/>
        </w:rPr>
        <w:t xml:space="preserve"> 168/CODEC 584, Brussel 29 April 2004). </w:t>
      </w:r>
      <w:r w:rsidRPr="003F2321">
        <w:rPr>
          <w:rFonts w:asciiTheme="minorHAnsi" w:hAnsiTheme="minorHAnsi" w:cstheme="minorHAnsi"/>
          <w:sz w:val="20"/>
          <w:szCs w:val="20"/>
        </w:rPr>
        <w:t>Direktivet gjelder for alle tunneler lengre enn 500 m.</w:t>
      </w:r>
      <w:r w:rsidR="00D0010E">
        <w:rPr>
          <w:rFonts w:asciiTheme="minorHAnsi" w:hAnsiTheme="minorHAnsi" w:cstheme="minorHAnsi"/>
          <w:sz w:val="20"/>
          <w:szCs w:val="20"/>
        </w:rPr>
        <w:t xml:space="preserve"> Direktivet og forskriften</w:t>
      </w:r>
      <w:r w:rsidR="00473AEC">
        <w:rPr>
          <w:rFonts w:asciiTheme="minorHAnsi" w:hAnsiTheme="minorHAnsi" w:cstheme="minorHAnsi"/>
          <w:sz w:val="20"/>
          <w:szCs w:val="20"/>
        </w:rPr>
        <w:t>e</w:t>
      </w:r>
      <w:r w:rsidR="00D0010E">
        <w:rPr>
          <w:rFonts w:asciiTheme="minorHAnsi" w:hAnsiTheme="minorHAnsi" w:cstheme="minorHAnsi"/>
          <w:sz w:val="20"/>
          <w:szCs w:val="20"/>
        </w:rPr>
        <w:t xml:space="preserve"> åpner imidlertid for at man kan ta i bruk nyutviklede alternative løsninger. </w:t>
      </w:r>
    </w:p>
    <w:p w14:paraId="6A24EAE7" w14:textId="77777777" w:rsidR="00FC0629" w:rsidRPr="003F2321" w:rsidRDefault="00FC0629" w:rsidP="008F1D7F">
      <w:pPr>
        <w:rPr>
          <w:rFonts w:asciiTheme="minorHAnsi" w:hAnsiTheme="minorHAnsi" w:cstheme="minorHAnsi"/>
          <w:b/>
          <w:sz w:val="20"/>
          <w:szCs w:val="20"/>
        </w:rPr>
      </w:pPr>
    </w:p>
    <w:p w14:paraId="255484EC" w14:textId="77777777" w:rsidR="008F1D7F" w:rsidRPr="00652A4F" w:rsidRDefault="00652A4F" w:rsidP="00652A4F">
      <w:pPr>
        <w:pStyle w:val="Overskrift2"/>
        <w:rPr>
          <w:sz w:val="22"/>
          <w:szCs w:val="22"/>
        </w:rPr>
      </w:pPr>
      <w:bookmarkStart w:id="4" w:name="_Toc514239520"/>
      <w:r w:rsidRPr="00652A4F">
        <w:rPr>
          <w:sz w:val="22"/>
          <w:szCs w:val="22"/>
        </w:rPr>
        <w:t xml:space="preserve">2.2 </w:t>
      </w:r>
      <w:r w:rsidR="008F1D7F" w:rsidRPr="00652A4F">
        <w:rPr>
          <w:sz w:val="22"/>
          <w:szCs w:val="22"/>
        </w:rPr>
        <w:t>Hva skjer i tunnelene</w:t>
      </w:r>
      <w:bookmarkEnd w:id="4"/>
    </w:p>
    <w:p w14:paraId="367C25E1" w14:textId="77777777" w:rsidR="008F1D7F" w:rsidRPr="003F2321" w:rsidRDefault="005B3463" w:rsidP="008F1D7F">
      <w:pPr>
        <w:rPr>
          <w:rFonts w:asciiTheme="minorHAnsi" w:hAnsiTheme="minorHAnsi" w:cstheme="minorHAnsi"/>
          <w:sz w:val="20"/>
          <w:szCs w:val="20"/>
        </w:rPr>
      </w:pPr>
      <w:r w:rsidRPr="003F2321">
        <w:rPr>
          <w:rFonts w:asciiTheme="minorHAnsi" w:hAnsiTheme="minorHAnsi" w:cstheme="minorHAnsi"/>
          <w:sz w:val="20"/>
          <w:szCs w:val="20"/>
        </w:rPr>
        <w:t>Statens vegvesen</w:t>
      </w:r>
      <w:r w:rsidR="008F1D7F" w:rsidRPr="003F2321">
        <w:rPr>
          <w:rFonts w:asciiTheme="minorHAnsi" w:hAnsiTheme="minorHAnsi" w:cstheme="minorHAnsi"/>
          <w:sz w:val="20"/>
          <w:szCs w:val="20"/>
        </w:rPr>
        <w:t xml:space="preserve"> har etterhvert fått gode kunnskaper om hva som faktisk skjer i vegtunnelene. Siden tunnelene har nødtelefoner og flere har CCTV får </w:t>
      </w:r>
      <w:r w:rsidRPr="003F2321">
        <w:rPr>
          <w:rFonts w:asciiTheme="minorHAnsi" w:hAnsiTheme="minorHAnsi" w:cstheme="minorHAnsi"/>
          <w:sz w:val="20"/>
          <w:szCs w:val="20"/>
        </w:rPr>
        <w:t>Statens vegvesen</w:t>
      </w:r>
      <w:r w:rsidR="008F1D7F" w:rsidRPr="003F2321">
        <w:rPr>
          <w:rFonts w:asciiTheme="minorHAnsi" w:hAnsiTheme="minorHAnsi" w:cstheme="minorHAnsi"/>
          <w:sz w:val="20"/>
          <w:szCs w:val="20"/>
        </w:rPr>
        <w:t xml:space="preserve"> opplysninger om mange typer hendelser. Disse hendelsene logges av VTS og kan hentes ut. Av hendelser er ufrivillige stopp, trafikkulykker og branner av interesse i denne sammenheng. I Oslo</w:t>
      </w:r>
      <w:r w:rsidR="00674512" w:rsidRPr="003F2321">
        <w:rPr>
          <w:rFonts w:asciiTheme="minorHAnsi" w:hAnsiTheme="minorHAnsi" w:cstheme="minorHAnsi"/>
          <w:sz w:val="20"/>
          <w:szCs w:val="20"/>
        </w:rPr>
        <w:t>-</w:t>
      </w:r>
      <w:r w:rsidR="008F1D7F" w:rsidRPr="003F2321">
        <w:rPr>
          <w:rFonts w:asciiTheme="minorHAnsi" w:hAnsiTheme="minorHAnsi" w:cstheme="minorHAnsi"/>
          <w:sz w:val="20"/>
          <w:szCs w:val="20"/>
        </w:rPr>
        <w:t xml:space="preserve">området er alle tunnelene tilknyttet et CCTV anlegg og data om ufrivillige hendelser er derfor gode. </w:t>
      </w:r>
    </w:p>
    <w:p w14:paraId="53C601E7" w14:textId="77777777" w:rsidR="00674512" w:rsidRPr="003F2321" w:rsidRDefault="00674512" w:rsidP="008F1D7F">
      <w:pPr>
        <w:rPr>
          <w:rFonts w:asciiTheme="minorHAnsi" w:hAnsiTheme="minorHAnsi" w:cstheme="minorHAnsi"/>
          <w:sz w:val="20"/>
          <w:szCs w:val="20"/>
        </w:rPr>
      </w:pPr>
    </w:p>
    <w:tbl>
      <w:tblPr>
        <w:tblStyle w:val="Vanligtabell1"/>
        <w:tblW w:w="0" w:type="auto"/>
        <w:tblLook w:val="04A0" w:firstRow="1" w:lastRow="0" w:firstColumn="1" w:lastColumn="0" w:noHBand="0" w:noVBand="1"/>
      </w:tblPr>
      <w:tblGrid>
        <w:gridCol w:w="4531"/>
        <w:gridCol w:w="4531"/>
      </w:tblGrid>
      <w:tr w:rsidR="008F1D7F" w:rsidRPr="003F2321" w14:paraId="1D5C16AB" w14:textId="77777777" w:rsidTr="00E65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E43DA99" w14:textId="77777777" w:rsidR="008F1D7F" w:rsidRPr="003F2321" w:rsidRDefault="008F1D7F" w:rsidP="00E6533E">
            <w:pPr>
              <w:rPr>
                <w:rFonts w:asciiTheme="minorHAnsi" w:hAnsiTheme="minorHAnsi" w:cstheme="minorHAnsi"/>
                <w:sz w:val="20"/>
                <w:szCs w:val="20"/>
              </w:rPr>
            </w:pPr>
            <w:r w:rsidRPr="003F2321">
              <w:rPr>
                <w:rFonts w:asciiTheme="minorHAnsi" w:hAnsiTheme="minorHAnsi" w:cstheme="minorHAnsi"/>
                <w:sz w:val="20"/>
                <w:szCs w:val="20"/>
              </w:rPr>
              <w:t>Havaritype</w:t>
            </w:r>
          </w:p>
        </w:tc>
        <w:tc>
          <w:tcPr>
            <w:tcW w:w="4531" w:type="dxa"/>
          </w:tcPr>
          <w:p w14:paraId="3C261E10" w14:textId="6E8071B0" w:rsidR="008F1D7F" w:rsidRPr="003F2321" w:rsidRDefault="008F1D7F" w:rsidP="00E65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Andel</w:t>
            </w:r>
            <w:r w:rsidR="002E6692">
              <w:rPr>
                <w:rFonts w:asciiTheme="minorHAnsi" w:hAnsiTheme="minorHAnsi" w:cstheme="minorHAnsi"/>
                <w:sz w:val="20"/>
                <w:szCs w:val="20"/>
              </w:rPr>
              <w:t xml:space="preserve"> </w:t>
            </w:r>
            <w:r w:rsidR="00144E41">
              <w:rPr>
                <w:rFonts w:asciiTheme="minorHAnsi" w:hAnsiTheme="minorHAnsi" w:cstheme="minorHAnsi"/>
                <w:sz w:val="20"/>
                <w:szCs w:val="20"/>
              </w:rPr>
              <w:t xml:space="preserve">i </w:t>
            </w:r>
            <w:r w:rsidR="002E6692">
              <w:rPr>
                <w:rFonts w:asciiTheme="minorHAnsi" w:hAnsiTheme="minorHAnsi" w:cstheme="minorHAnsi"/>
                <w:sz w:val="20"/>
                <w:szCs w:val="20"/>
              </w:rPr>
              <w:t>%</w:t>
            </w:r>
          </w:p>
        </w:tc>
      </w:tr>
      <w:tr w:rsidR="008F1D7F" w:rsidRPr="003F2321" w14:paraId="2F6AC763" w14:textId="77777777" w:rsidTr="00E65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0DE6334" w14:textId="77777777" w:rsidR="008F1D7F" w:rsidRPr="003F2321" w:rsidRDefault="008F1D7F" w:rsidP="00E6533E">
            <w:pPr>
              <w:rPr>
                <w:rFonts w:asciiTheme="minorHAnsi" w:hAnsiTheme="minorHAnsi" w:cstheme="minorHAnsi"/>
                <w:sz w:val="20"/>
                <w:szCs w:val="20"/>
              </w:rPr>
            </w:pPr>
            <w:r w:rsidRPr="003F2321">
              <w:rPr>
                <w:rFonts w:asciiTheme="minorHAnsi" w:hAnsiTheme="minorHAnsi" w:cstheme="minorHAnsi"/>
                <w:sz w:val="20"/>
                <w:szCs w:val="20"/>
              </w:rPr>
              <w:t>Mangler drivstoff</w:t>
            </w:r>
          </w:p>
        </w:tc>
        <w:tc>
          <w:tcPr>
            <w:tcW w:w="4531" w:type="dxa"/>
          </w:tcPr>
          <w:p w14:paraId="1E90ADDD"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27</w:t>
            </w:r>
          </w:p>
        </w:tc>
      </w:tr>
      <w:tr w:rsidR="008F1D7F" w:rsidRPr="003F2321" w14:paraId="674396DD" w14:textId="77777777" w:rsidTr="00E6533E">
        <w:tc>
          <w:tcPr>
            <w:cnfStyle w:val="001000000000" w:firstRow="0" w:lastRow="0" w:firstColumn="1" w:lastColumn="0" w:oddVBand="0" w:evenVBand="0" w:oddHBand="0" w:evenHBand="0" w:firstRowFirstColumn="0" w:firstRowLastColumn="0" w:lastRowFirstColumn="0" w:lastRowLastColumn="0"/>
            <w:tcW w:w="4531" w:type="dxa"/>
          </w:tcPr>
          <w:p w14:paraId="2E6FDB1C" w14:textId="77777777" w:rsidR="008F1D7F" w:rsidRPr="003F2321" w:rsidRDefault="008F1D7F" w:rsidP="00E6533E">
            <w:pPr>
              <w:rPr>
                <w:rFonts w:asciiTheme="minorHAnsi" w:hAnsiTheme="minorHAnsi" w:cstheme="minorHAnsi"/>
                <w:sz w:val="20"/>
                <w:szCs w:val="20"/>
              </w:rPr>
            </w:pPr>
            <w:r w:rsidRPr="003F2321">
              <w:rPr>
                <w:rFonts w:asciiTheme="minorHAnsi" w:hAnsiTheme="minorHAnsi" w:cstheme="minorHAnsi"/>
                <w:sz w:val="20"/>
                <w:szCs w:val="20"/>
              </w:rPr>
              <w:t>Motorstopp</w:t>
            </w:r>
          </w:p>
        </w:tc>
        <w:tc>
          <w:tcPr>
            <w:tcW w:w="4531" w:type="dxa"/>
          </w:tcPr>
          <w:p w14:paraId="14359937" w14:textId="77777777" w:rsidR="008F1D7F" w:rsidRPr="003F2321" w:rsidRDefault="008F1D7F" w:rsidP="00E653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46</w:t>
            </w:r>
          </w:p>
        </w:tc>
      </w:tr>
      <w:tr w:rsidR="008F1D7F" w:rsidRPr="003F2321" w14:paraId="3C41E04B" w14:textId="77777777" w:rsidTr="00E65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6FF8BDB" w14:textId="77777777" w:rsidR="008F1D7F" w:rsidRPr="003F2321" w:rsidRDefault="008F1D7F" w:rsidP="00E6533E">
            <w:pPr>
              <w:rPr>
                <w:rFonts w:asciiTheme="minorHAnsi" w:hAnsiTheme="minorHAnsi" w:cstheme="minorHAnsi"/>
                <w:sz w:val="20"/>
                <w:szCs w:val="20"/>
              </w:rPr>
            </w:pPr>
            <w:r w:rsidRPr="003F2321">
              <w:rPr>
                <w:rFonts w:asciiTheme="minorHAnsi" w:hAnsiTheme="minorHAnsi" w:cstheme="minorHAnsi"/>
                <w:sz w:val="20"/>
                <w:szCs w:val="20"/>
              </w:rPr>
              <w:lastRenderedPageBreak/>
              <w:t>Punktering</w:t>
            </w:r>
          </w:p>
        </w:tc>
        <w:tc>
          <w:tcPr>
            <w:tcW w:w="4531" w:type="dxa"/>
          </w:tcPr>
          <w:p w14:paraId="34A515CB"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4</w:t>
            </w:r>
          </w:p>
        </w:tc>
      </w:tr>
      <w:tr w:rsidR="008F1D7F" w:rsidRPr="003F2321" w14:paraId="00339B80" w14:textId="77777777" w:rsidTr="00E6533E">
        <w:tc>
          <w:tcPr>
            <w:cnfStyle w:val="001000000000" w:firstRow="0" w:lastRow="0" w:firstColumn="1" w:lastColumn="0" w:oddVBand="0" w:evenVBand="0" w:oddHBand="0" w:evenHBand="0" w:firstRowFirstColumn="0" w:firstRowLastColumn="0" w:lastRowFirstColumn="0" w:lastRowLastColumn="0"/>
            <w:tcW w:w="4531" w:type="dxa"/>
          </w:tcPr>
          <w:p w14:paraId="46466507" w14:textId="77777777" w:rsidR="008F1D7F" w:rsidRPr="003F2321" w:rsidRDefault="008F1D7F" w:rsidP="00E6533E">
            <w:pPr>
              <w:rPr>
                <w:rFonts w:asciiTheme="minorHAnsi" w:hAnsiTheme="minorHAnsi" w:cstheme="minorHAnsi"/>
                <w:sz w:val="20"/>
                <w:szCs w:val="20"/>
              </w:rPr>
            </w:pPr>
            <w:r w:rsidRPr="003F2321">
              <w:rPr>
                <w:rFonts w:asciiTheme="minorHAnsi" w:hAnsiTheme="minorHAnsi" w:cstheme="minorHAnsi"/>
                <w:sz w:val="20"/>
                <w:szCs w:val="20"/>
              </w:rPr>
              <w:t>Gjenstand på kjørebanen</w:t>
            </w:r>
          </w:p>
        </w:tc>
        <w:tc>
          <w:tcPr>
            <w:tcW w:w="4531" w:type="dxa"/>
          </w:tcPr>
          <w:p w14:paraId="159E97D6" w14:textId="77777777" w:rsidR="008F1D7F" w:rsidRPr="003F2321" w:rsidRDefault="008F1D7F" w:rsidP="00E653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2</w:t>
            </w:r>
          </w:p>
        </w:tc>
      </w:tr>
      <w:tr w:rsidR="008F1D7F" w:rsidRPr="003F2321" w14:paraId="0ABB6E4F" w14:textId="77777777" w:rsidTr="00E65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6E13E29" w14:textId="77777777" w:rsidR="008F1D7F" w:rsidRPr="003F2321" w:rsidRDefault="008F1D7F" w:rsidP="00E6533E">
            <w:pPr>
              <w:rPr>
                <w:rFonts w:asciiTheme="minorHAnsi" w:hAnsiTheme="minorHAnsi" w:cstheme="minorHAnsi"/>
                <w:sz w:val="20"/>
                <w:szCs w:val="20"/>
              </w:rPr>
            </w:pPr>
            <w:r w:rsidRPr="003F2321">
              <w:rPr>
                <w:rFonts w:asciiTheme="minorHAnsi" w:hAnsiTheme="minorHAnsi" w:cstheme="minorHAnsi"/>
                <w:sz w:val="20"/>
                <w:szCs w:val="20"/>
              </w:rPr>
              <w:t>Annet</w:t>
            </w:r>
          </w:p>
        </w:tc>
        <w:tc>
          <w:tcPr>
            <w:tcW w:w="4531" w:type="dxa"/>
          </w:tcPr>
          <w:p w14:paraId="1A1AA1BC"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16</w:t>
            </w:r>
          </w:p>
        </w:tc>
      </w:tr>
      <w:tr w:rsidR="008F1D7F" w:rsidRPr="003F2321" w14:paraId="2F440AEB" w14:textId="77777777" w:rsidTr="00E6533E">
        <w:tc>
          <w:tcPr>
            <w:cnfStyle w:val="001000000000" w:firstRow="0" w:lastRow="0" w:firstColumn="1" w:lastColumn="0" w:oddVBand="0" w:evenVBand="0" w:oddHBand="0" w:evenHBand="0" w:firstRowFirstColumn="0" w:firstRowLastColumn="0" w:lastRowFirstColumn="0" w:lastRowLastColumn="0"/>
            <w:tcW w:w="4531" w:type="dxa"/>
          </w:tcPr>
          <w:p w14:paraId="53838B57" w14:textId="77777777" w:rsidR="008F1D7F" w:rsidRPr="003F2321" w:rsidRDefault="008F1D7F" w:rsidP="00E6533E">
            <w:pPr>
              <w:rPr>
                <w:rFonts w:asciiTheme="minorHAnsi" w:hAnsiTheme="minorHAnsi" w:cstheme="minorHAnsi"/>
                <w:sz w:val="20"/>
                <w:szCs w:val="20"/>
              </w:rPr>
            </w:pPr>
            <w:r w:rsidRPr="003F2321">
              <w:rPr>
                <w:rFonts w:asciiTheme="minorHAnsi" w:hAnsiTheme="minorHAnsi" w:cstheme="minorHAnsi"/>
                <w:sz w:val="20"/>
                <w:szCs w:val="20"/>
              </w:rPr>
              <w:t>Ulykke/uhell</w:t>
            </w:r>
          </w:p>
        </w:tc>
        <w:tc>
          <w:tcPr>
            <w:tcW w:w="4531" w:type="dxa"/>
          </w:tcPr>
          <w:p w14:paraId="78855CBF" w14:textId="77777777" w:rsidR="008F1D7F" w:rsidRPr="003F2321" w:rsidRDefault="008F1D7F" w:rsidP="00E653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5</w:t>
            </w:r>
          </w:p>
        </w:tc>
      </w:tr>
      <w:tr w:rsidR="008F1D7F" w:rsidRPr="003F2321" w14:paraId="4BE26F81" w14:textId="77777777" w:rsidTr="00E65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06392D7" w14:textId="77777777" w:rsidR="008F1D7F" w:rsidRPr="003F2321" w:rsidRDefault="008F1D7F" w:rsidP="00E6533E">
            <w:pPr>
              <w:rPr>
                <w:rFonts w:asciiTheme="minorHAnsi" w:hAnsiTheme="minorHAnsi" w:cstheme="minorHAnsi"/>
                <w:sz w:val="20"/>
                <w:szCs w:val="20"/>
              </w:rPr>
            </w:pPr>
            <w:r w:rsidRPr="003F2321">
              <w:rPr>
                <w:rFonts w:asciiTheme="minorHAnsi" w:hAnsiTheme="minorHAnsi" w:cstheme="minorHAnsi"/>
                <w:sz w:val="20"/>
                <w:szCs w:val="20"/>
              </w:rPr>
              <w:t>Sum/Antall totalt</w:t>
            </w:r>
          </w:p>
        </w:tc>
        <w:tc>
          <w:tcPr>
            <w:tcW w:w="4531" w:type="dxa"/>
          </w:tcPr>
          <w:p w14:paraId="67052828"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3380</w:t>
            </w:r>
          </w:p>
        </w:tc>
      </w:tr>
    </w:tbl>
    <w:p w14:paraId="48DC940F" w14:textId="77777777" w:rsidR="008F1D7F" w:rsidRPr="00144E41" w:rsidRDefault="008F1D7F" w:rsidP="008F1D7F">
      <w:pPr>
        <w:rPr>
          <w:rFonts w:asciiTheme="minorHAnsi" w:hAnsiTheme="minorHAnsi" w:cstheme="minorHAnsi"/>
          <w:i/>
          <w:sz w:val="16"/>
          <w:szCs w:val="16"/>
        </w:rPr>
      </w:pPr>
      <w:r w:rsidRPr="00144E41">
        <w:rPr>
          <w:rFonts w:asciiTheme="minorHAnsi" w:hAnsiTheme="minorHAnsi" w:cstheme="minorHAnsi"/>
          <w:i/>
          <w:sz w:val="16"/>
          <w:szCs w:val="16"/>
        </w:rPr>
        <w:t>Tabell 1: An</w:t>
      </w:r>
      <w:r w:rsidR="005B3463" w:rsidRPr="00144E41">
        <w:rPr>
          <w:rFonts w:asciiTheme="minorHAnsi" w:hAnsiTheme="minorHAnsi" w:cstheme="minorHAnsi"/>
          <w:i/>
          <w:sz w:val="16"/>
          <w:szCs w:val="16"/>
        </w:rPr>
        <w:t>del havarier i tunnelene (Kilde:</w:t>
      </w:r>
      <w:r w:rsidRPr="00144E41">
        <w:rPr>
          <w:rFonts w:asciiTheme="minorHAnsi" w:hAnsiTheme="minorHAnsi" w:cstheme="minorHAnsi"/>
          <w:i/>
          <w:sz w:val="16"/>
          <w:szCs w:val="16"/>
        </w:rPr>
        <w:t xml:space="preserve"> Bilbranner, alvorlige trafikkulykker og andre hendelser i norske vegtunneler, Statens vegvesen, Vegdirektoratet, TTS rapport 13/01)</w:t>
      </w:r>
    </w:p>
    <w:p w14:paraId="5128E860" w14:textId="77777777" w:rsidR="00FC0629" w:rsidRPr="00FC0629" w:rsidRDefault="00FC0629" w:rsidP="008F1D7F">
      <w:pPr>
        <w:rPr>
          <w:rFonts w:asciiTheme="minorHAnsi" w:hAnsiTheme="minorHAnsi" w:cstheme="minorHAnsi"/>
        </w:rPr>
      </w:pPr>
    </w:p>
    <w:p w14:paraId="29679E6B" w14:textId="77777777" w:rsidR="008F1D7F" w:rsidRPr="003F2321"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 xml:space="preserve">Anmeldte havarier varier fra 10 (med CCTV) til 3 </w:t>
      </w:r>
      <w:r w:rsidR="00486BCC">
        <w:rPr>
          <w:rFonts w:asciiTheme="minorHAnsi" w:hAnsiTheme="minorHAnsi" w:cstheme="minorHAnsi"/>
          <w:sz w:val="20"/>
          <w:szCs w:val="20"/>
        </w:rPr>
        <w:t>(kun nødtelefon) havarier per</w:t>
      </w:r>
      <w:r w:rsidR="00674512" w:rsidRPr="003F2321">
        <w:rPr>
          <w:rFonts w:asciiTheme="minorHAnsi" w:hAnsiTheme="minorHAnsi" w:cstheme="minorHAnsi"/>
          <w:sz w:val="20"/>
          <w:szCs w:val="20"/>
        </w:rPr>
        <w:t xml:space="preserve"> m</w:t>
      </w:r>
      <w:r w:rsidRPr="003F2321">
        <w:rPr>
          <w:rFonts w:asciiTheme="minorHAnsi" w:hAnsiTheme="minorHAnsi" w:cstheme="minorHAnsi"/>
          <w:sz w:val="20"/>
          <w:szCs w:val="20"/>
        </w:rPr>
        <w:t>il</w:t>
      </w:r>
      <w:r w:rsidR="00486BCC">
        <w:rPr>
          <w:rFonts w:asciiTheme="minorHAnsi" w:hAnsiTheme="minorHAnsi" w:cstheme="minorHAnsi"/>
          <w:sz w:val="20"/>
          <w:szCs w:val="20"/>
        </w:rPr>
        <w:t>lioner</w:t>
      </w:r>
      <w:r w:rsidRPr="003F2321">
        <w:rPr>
          <w:rFonts w:asciiTheme="minorHAnsi" w:hAnsiTheme="minorHAnsi" w:cstheme="minorHAnsi"/>
          <w:sz w:val="20"/>
          <w:szCs w:val="20"/>
        </w:rPr>
        <w:t xml:space="preserve"> kjøretøyk</w:t>
      </w:r>
      <w:r w:rsidR="00486BCC">
        <w:rPr>
          <w:rFonts w:asciiTheme="minorHAnsi" w:hAnsiTheme="minorHAnsi" w:cstheme="minorHAnsi"/>
          <w:sz w:val="20"/>
          <w:szCs w:val="20"/>
        </w:rPr>
        <w:t>ilometer.</w:t>
      </w:r>
      <w:r w:rsidRPr="003F2321">
        <w:rPr>
          <w:rFonts w:asciiTheme="minorHAnsi" w:hAnsiTheme="minorHAnsi" w:cstheme="minorHAnsi"/>
          <w:sz w:val="20"/>
          <w:szCs w:val="20"/>
        </w:rPr>
        <w:t xml:space="preserve"> Typen havarier vil variere en del i ulike typer vegtunneler.</w:t>
      </w:r>
    </w:p>
    <w:p w14:paraId="073525CC" w14:textId="77777777" w:rsidR="00E752F5"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Når det gjelder trafikkulykker er det gjennomført mange undersøkelser. Disse undersøkelsene viser at det skjer færre trafikkulykker for hver km i tunnel enn for tilsvarende åpe</w:t>
      </w:r>
      <w:r w:rsidR="00486BCC">
        <w:rPr>
          <w:rFonts w:asciiTheme="minorHAnsi" w:hAnsiTheme="minorHAnsi" w:cstheme="minorHAnsi"/>
          <w:sz w:val="20"/>
          <w:szCs w:val="20"/>
        </w:rPr>
        <w:t>n vegstrekning. I undersøkelsen</w:t>
      </w:r>
      <w:r w:rsidR="00486BCC">
        <w:rPr>
          <w:rStyle w:val="Fotnotereferanse"/>
          <w:rFonts w:asciiTheme="minorHAnsi" w:hAnsiTheme="minorHAnsi" w:cstheme="minorHAnsi"/>
          <w:sz w:val="20"/>
          <w:szCs w:val="20"/>
        </w:rPr>
        <w:footnoteReference w:id="1"/>
      </w:r>
      <w:r w:rsidR="00486BCC">
        <w:rPr>
          <w:rFonts w:asciiTheme="minorHAnsi" w:hAnsiTheme="minorHAnsi" w:cstheme="minorHAnsi"/>
          <w:sz w:val="20"/>
          <w:szCs w:val="20"/>
        </w:rPr>
        <w:t xml:space="preserve"> </w:t>
      </w:r>
      <w:r w:rsidRPr="003F2321">
        <w:rPr>
          <w:rFonts w:asciiTheme="minorHAnsi" w:hAnsiTheme="minorHAnsi" w:cstheme="minorHAnsi"/>
          <w:sz w:val="20"/>
          <w:szCs w:val="20"/>
        </w:rPr>
        <w:t xml:space="preserve">har </w:t>
      </w:r>
      <w:r w:rsidR="005B3463" w:rsidRPr="003F2321">
        <w:rPr>
          <w:rFonts w:asciiTheme="minorHAnsi" w:hAnsiTheme="minorHAnsi" w:cstheme="minorHAnsi"/>
          <w:sz w:val="20"/>
          <w:szCs w:val="20"/>
        </w:rPr>
        <w:t xml:space="preserve">Statens vegvesen </w:t>
      </w:r>
      <w:r w:rsidRPr="003F2321">
        <w:rPr>
          <w:rFonts w:asciiTheme="minorHAnsi" w:hAnsiTheme="minorHAnsi" w:cstheme="minorHAnsi"/>
          <w:sz w:val="20"/>
          <w:szCs w:val="20"/>
        </w:rPr>
        <w:t xml:space="preserve">sett på fire typer vegtunneler: </w:t>
      </w:r>
      <w:r w:rsidR="003A4D21" w:rsidRPr="003F2321">
        <w:rPr>
          <w:rFonts w:asciiTheme="minorHAnsi" w:hAnsiTheme="minorHAnsi" w:cstheme="minorHAnsi"/>
          <w:sz w:val="20"/>
          <w:szCs w:val="20"/>
        </w:rPr>
        <w:t>ett-løps</w:t>
      </w:r>
      <w:r w:rsidRPr="003F2321">
        <w:rPr>
          <w:rFonts w:asciiTheme="minorHAnsi" w:hAnsiTheme="minorHAnsi" w:cstheme="minorHAnsi"/>
          <w:sz w:val="20"/>
          <w:szCs w:val="20"/>
        </w:rPr>
        <w:t xml:space="preserve">-tunneler utenfor tettbygde strøk, undersjøiske vegtunneler, </w:t>
      </w:r>
      <w:r w:rsidR="003A4D21" w:rsidRPr="003F2321">
        <w:rPr>
          <w:rFonts w:asciiTheme="minorHAnsi" w:hAnsiTheme="minorHAnsi" w:cstheme="minorHAnsi"/>
          <w:sz w:val="20"/>
          <w:szCs w:val="20"/>
        </w:rPr>
        <w:t>to-løps</w:t>
      </w:r>
      <w:r w:rsidRPr="003F2321">
        <w:rPr>
          <w:rFonts w:asciiTheme="minorHAnsi" w:hAnsiTheme="minorHAnsi" w:cstheme="minorHAnsi"/>
          <w:sz w:val="20"/>
          <w:szCs w:val="20"/>
        </w:rPr>
        <w:t xml:space="preserve">tunneler i byer og </w:t>
      </w:r>
      <w:r w:rsidR="003A4D21" w:rsidRPr="003F2321">
        <w:rPr>
          <w:rFonts w:asciiTheme="minorHAnsi" w:hAnsiTheme="minorHAnsi" w:cstheme="minorHAnsi"/>
          <w:sz w:val="20"/>
          <w:szCs w:val="20"/>
        </w:rPr>
        <w:t>to-løps</w:t>
      </w:r>
      <w:r w:rsidRPr="003F2321">
        <w:rPr>
          <w:rFonts w:asciiTheme="minorHAnsi" w:hAnsiTheme="minorHAnsi" w:cstheme="minorHAnsi"/>
          <w:sz w:val="20"/>
          <w:szCs w:val="20"/>
        </w:rPr>
        <w:t>tunneler utenfor tettbygde strøk.</w:t>
      </w:r>
    </w:p>
    <w:p w14:paraId="1CF7BC0F" w14:textId="77777777" w:rsidR="00E752F5" w:rsidRPr="003F2321" w:rsidRDefault="00E752F5" w:rsidP="008F1D7F">
      <w:pPr>
        <w:rPr>
          <w:rFonts w:asciiTheme="minorHAnsi" w:hAnsiTheme="minorHAnsi" w:cstheme="minorHAnsi"/>
          <w:sz w:val="20"/>
          <w:szCs w:val="20"/>
        </w:rPr>
      </w:pPr>
    </w:p>
    <w:p w14:paraId="66F640B9" w14:textId="77777777" w:rsidR="008F1D7F" w:rsidRPr="003F2321" w:rsidRDefault="008F1D7F" w:rsidP="008F1D7F">
      <w:pPr>
        <w:rPr>
          <w:rFonts w:asciiTheme="minorHAnsi" w:hAnsiTheme="minorHAnsi" w:cstheme="minorHAnsi"/>
          <w:sz w:val="20"/>
          <w:szCs w:val="20"/>
        </w:rPr>
      </w:pPr>
    </w:p>
    <w:tbl>
      <w:tblPr>
        <w:tblStyle w:val="Vanligtabell1"/>
        <w:tblW w:w="0" w:type="auto"/>
        <w:tblLook w:val="04A0" w:firstRow="1" w:lastRow="0" w:firstColumn="1" w:lastColumn="0" w:noHBand="0" w:noVBand="1"/>
      </w:tblPr>
      <w:tblGrid>
        <w:gridCol w:w="1812"/>
        <w:gridCol w:w="1812"/>
        <w:gridCol w:w="1812"/>
        <w:gridCol w:w="1813"/>
        <w:gridCol w:w="1813"/>
      </w:tblGrid>
      <w:tr w:rsidR="008F1D7F" w:rsidRPr="003F2321" w14:paraId="6412D82C" w14:textId="77777777" w:rsidTr="00E65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01DD8AB" w14:textId="77777777" w:rsidR="008F1D7F" w:rsidRPr="003F2321" w:rsidRDefault="008F1D7F" w:rsidP="00E6533E">
            <w:pPr>
              <w:rPr>
                <w:rFonts w:asciiTheme="minorHAnsi" w:hAnsiTheme="minorHAnsi" w:cstheme="minorHAnsi"/>
                <w:sz w:val="20"/>
                <w:szCs w:val="20"/>
              </w:rPr>
            </w:pPr>
          </w:p>
        </w:tc>
        <w:tc>
          <w:tcPr>
            <w:tcW w:w="1812" w:type="dxa"/>
          </w:tcPr>
          <w:p w14:paraId="640DDB54" w14:textId="77777777" w:rsidR="008F1D7F" w:rsidRPr="003F2321" w:rsidRDefault="003A4D21" w:rsidP="00E65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Ett-løps</w:t>
            </w:r>
            <w:r w:rsidR="008F1D7F" w:rsidRPr="003F2321">
              <w:rPr>
                <w:rFonts w:asciiTheme="minorHAnsi" w:hAnsiTheme="minorHAnsi" w:cstheme="minorHAnsi"/>
                <w:sz w:val="20"/>
                <w:szCs w:val="20"/>
              </w:rPr>
              <w:t xml:space="preserve"> utenfor tettsted</w:t>
            </w:r>
          </w:p>
        </w:tc>
        <w:tc>
          <w:tcPr>
            <w:tcW w:w="1812" w:type="dxa"/>
          </w:tcPr>
          <w:p w14:paraId="02A42319" w14:textId="77777777" w:rsidR="008F1D7F" w:rsidRPr="003F2321" w:rsidRDefault="008F1D7F" w:rsidP="00E65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Undersjøiske</w:t>
            </w:r>
          </w:p>
        </w:tc>
        <w:tc>
          <w:tcPr>
            <w:tcW w:w="1813" w:type="dxa"/>
          </w:tcPr>
          <w:p w14:paraId="6DE33A0A" w14:textId="77777777" w:rsidR="008F1D7F" w:rsidRPr="003F2321" w:rsidRDefault="003A4D21" w:rsidP="00E65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To-løps</w:t>
            </w:r>
            <w:r w:rsidR="008F1D7F" w:rsidRPr="003F2321">
              <w:rPr>
                <w:rFonts w:asciiTheme="minorHAnsi" w:hAnsiTheme="minorHAnsi" w:cstheme="minorHAnsi"/>
                <w:sz w:val="20"/>
                <w:szCs w:val="20"/>
              </w:rPr>
              <w:t xml:space="preserve"> i by</w:t>
            </w:r>
          </w:p>
        </w:tc>
        <w:tc>
          <w:tcPr>
            <w:tcW w:w="1813" w:type="dxa"/>
          </w:tcPr>
          <w:p w14:paraId="4136882C" w14:textId="77777777" w:rsidR="008F1D7F" w:rsidRPr="003F2321" w:rsidRDefault="003A4D21" w:rsidP="00E6533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To-løps</w:t>
            </w:r>
            <w:r w:rsidR="008F1D7F" w:rsidRPr="003F2321">
              <w:rPr>
                <w:rFonts w:asciiTheme="minorHAnsi" w:hAnsiTheme="minorHAnsi" w:cstheme="minorHAnsi"/>
                <w:sz w:val="20"/>
                <w:szCs w:val="20"/>
              </w:rPr>
              <w:t xml:space="preserve"> utenfor tettsted</w:t>
            </w:r>
          </w:p>
        </w:tc>
      </w:tr>
      <w:tr w:rsidR="008F1D7F" w:rsidRPr="003F2321" w14:paraId="5A090E3C" w14:textId="77777777" w:rsidTr="00E65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1FC082B" w14:textId="77777777" w:rsidR="008F1D7F" w:rsidRPr="003F2321" w:rsidRDefault="008F1D7F" w:rsidP="00E6533E">
            <w:pPr>
              <w:rPr>
                <w:rFonts w:asciiTheme="minorHAnsi" w:hAnsiTheme="minorHAnsi" w:cstheme="minorHAnsi"/>
                <w:sz w:val="20"/>
                <w:szCs w:val="20"/>
              </w:rPr>
            </w:pPr>
            <w:proofErr w:type="spellStart"/>
            <w:proofErr w:type="gramStart"/>
            <w:r w:rsidRPr="003F2321">
              <w:rPr>
                <w:rFonts w:asciiTheme="minorHAnsi" w:hAnsiTheme="minorHAnsi" w:cstheme="minorHAnsi"/>
                <w:sz w:val="20"/>
                <w:szCs w:val="20"/>
              </w:rPr>
              <w:t>Ulykkesfrekvens</w:t>
            </w:r>
            <w:proofErr w:type="spellEnd"/>
            <w:r w:rsidRPr="003F2321">
              <w:rPr>
                <w:rFonts w:asciiTheme="minorHAnsi" w:hAnsiTheme="minorHAnsi" w:cstheme="minorHAnsi"/>
                <w:sz w:val="20"/>
                <w:szCs w:val="20"/>
              </w:rPr>
              <w:t xml:space="preserve">  i</w:t>
            </w:r>
            <w:proofErr w:type="gramEnd"/>
            <w:r w:rsidRPr="003F2321">
              <w:rPr>
                <w:rFonts w:asciiTheme="minorHAnsi" w:hAnsiTheme="minorHAnsi" w:cstheme="minorHAnsi"/>
                <w:sz w:val="20"/>
                <w:szCs w:val="20"/>
              </w:rPr>
              <w:t xml:space="preserve"> selve tunnelen</w:t>
            </w:r>
          </w:p>
        </w:tc>
        <w:tc>
          <w:tcPr>
            <w:tcW w:w="1812" w:type="dxa"/>
          </w:tcPr>
          <w:p w14:paraId="7CD240F2"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0,10</w:t>
            </w:r>
          </w:p>
        </w:tc>
        <w:tc>
          <w:tcPr>
            <w:tcW w:w="1812" w:type="dxa"/>
          </w:tcPr>
          <w:p w14:paraId="29127043"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0,09</w:t>
            </w:r>
          </w:p>
        </w:tc>
        <w:tc>
          <w:tcPr>
            <w:tcW w:w="1813" w:type="dxa"/>
          </w:tcPr>
          <w:p w14:paraId="436986FE"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0,14</w:t>
            </w:r>
          </w:p>
        </w:tc>
        <w:tc>
          <w:tcPr>
            <w:tcW w:w="1813" w:type="dxa"/>
          </w:tcPr>
          <w:p w14:paraId="426C9125"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0,04</w:t>
            </w:r>
          </w:p>
        </w:tc>
      </w:tr>
      <w:tr w:rsidR="008F1D7F" w:rsidRPr="003F2321" w14:paraId="420A413C" w14:textId="77777777" w:rsidTr="00E6533E">
        <w:tc>
          <w:tcPr>
            <w:cnfStyle w:val="001000000000" w:firstRow="0" w:lastRow="0" w:firstColumn="1" w:lastColumn="0" w:oddVBand="0" w:evenVBand="0" w:oddHBand="0" w:evenHBand="0" w:firstRowFirstColumn="0" w:firstRowLastColumn="0" w:lastRowFirstColumn="0" w:lastRowLastColumn="0"/>
            <w:tcW w:w="1812" w:type="dxa"/>
          </w:tcPr>
          <w:p w14:paraId="2873ECD0" w14:textId="77777777" w:rsidR="008F1D7F" w:rsidRPr="003F2321" w:rsidRDefault="008F1D7F" w:rsidP="00E6533E">
            <w:pPr>
              <w:rPr>
                <w:rFonts w:asciiTheme="minorHAnsi" w:hAnsiTheme="minorHAnsi" w:cstheme="minorHAnsi"/>
                <w:sz w:val="20"/>
                <w:szCs w:val="20"/>
              </w:rPr>
            </w:pPr>
            <w:proofErr w:type="spellStart"/>
            <w:r w:rsidRPr="003F2321">
              <w:rPr>
                <w:rFonts w:asciiTheme="minorHAnsi" w:hAnsiTheme="minorHAnsi" w:cstheme="minorHAnsi"/>
                <w:sz w:val="20"/>
                <w:szCs w:val="20"/>
              </w:rPr>
              <w:t>Ulykkesfrekvens</w:t>
            </w:r>
            <w:proofErr w:type="spellEnd"/>
            <w:r w:rsidRPr="003F2321">
              <w:rPr>
                <w:rFonts w:asciiTheme="minorHAnsi" w:hAnsiTheme="minorHAnsi" w:cstheme="minorHAnsi"/>
                <w:sz w:val="20"/>
                <w:szCs w:val="20"/>
              </w:rPr>
              <w:t xml:space="preserve"> *inkludert en inngangssone på 50 m utenfor tunnelene</w:t>
            </w:r>
          </w:p>
        </w:tc>
        <w:tc>
          <w:tcPr>
            <w:tcW w:w="1812" w:type="dxa"/>
          </w:tcPr>
          <w:p w14:paraId="0250B950" w14:textId="77777777" w:rsidR="008F1D7F" w:rsidRPr="003F2321" w:rsidRDefault="008F1D7F" w:rsidP="00E653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0,12</w:t>
            </w:r>
          </w:p>
        </w:tc>
        <w:tc>
          <w:tcPr>
            <w:tcW w:w="1812" w:type="dxa"/>
          </w:tcPr>
          <w:p w14:paraId="6DE1EC0E" w14:textId="77777777" w:rsidR="008F1D7F" w:rsidRPr="003F2321" w:rsidRDefault="008F1D7F" w:rsidP="00E653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0,10</w:t>
            </w:r>
          </w:p>
        </w:tc>
        <w:tc>
          <w:tcPr>
            <w:tcW w:w="1813" w:type="dxa"/>
          </w:tcPr>
          <w:p w14:paraId="0F29C58F" w14:textId="77777777" w:rsidR="008F1D7F" w:rsidRPr="003F2321" w:rsidRDefault="008F1D7F" w:rsidP="00E653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0,16</w:t>
            </w:r>
          </w:p>
        </w:tc>
        <w:tc>
          <w:tcPr>
            <w:tcW w:w="1813" w:type="dxa"/>
          </w:tcPr>
          <w:p w14:paraId="508CBBB7" w14:textId="77777777" w:rsidR="008F1D7F" w:rsidRPr="003F2321" w:rsidRDefault="008F1D7F" w:rsidP="00E653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0,06</w:t>
            </w:r>
          </w:p>
        </w:tc>
      </w:tr>
      <w:tr w:rsidR="008F1D7F" w:rsidRPr="003F2321" w14:paraId="67A7F58D" w14:textId="77777777" w:rsidTr="00E65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E7567E7" w14:textId="77777777" w:rsidR="008F1D7F" w:rsidRPr="003F2321" w:rsidRDefault="008F1D7F" w:rsidP="00E6533E">
            <w:pPr>
              <w:rPr>
                <w:rFonts w:asciiTheme="minorHAnsi" w:hAnsiTheme="minorHAnsi" w:cstheme="minorHAnsi"/>
                <w:sz w:val="20"/>
                <w:szCs w:val="20"/>
              </w:rPr>
            </w:pPr>
            <w:r w:rsidRPr="003F2321">
              <w:rPr>
                <w:rFonts w:asciiTheme="minorHAnsi" w:hAnsiTheme="minorHAnsi" w:cstheme="minorHAnsi"/>
                <w:sz w:val="20"/>
                <w:szCs w:val="20"/>
              </w:rPr>
              <w:t>Skadekostnad i kr per. Kjørte km</w:t>
            </w:r>
          </w:p>
        </w:tc>
        <w:tc>
          <w:tcPr>
            <w:tcW w:w="1812" w:type="dxa"/>
          </w:tcPr>
          <w:p w14:paraId="191FB8E0"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0,52</w:t>
            </w:r>
          </w:p>
        </w:tc>
        <w:tc>
          <w:tcPr>
            <w:tcW w:w="1812" w:type="dxa"/>
          </w:tcPr>
          <w:p w14:paraId="71042670"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0,34</w:t>
            </w:r>
          </w:p>
        </w:tc>
        <w:tc>
          <w:tcPr>
            <w:tcW w:w="1813" w:type="dxa"/>
          </w:tcPr>
          <w:p w14:paraId="47439850"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0,22</w:t>
            </w:r>
          </w:p>
        </w:tc>
        <w:tc>
          <w:tcPr>
            <w:tcW w:w="1813" w:type="dxa"/>
          </w:tcPr>
          <w:p w14:paraId="07371832" w14:textId="77777777" w:rsidR="008F1D7F" w:rsidRPr="003F2321" w:rsidRDefault="008F1D7F" w:rsidP="00E653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2321">
              <w:rPr>
                <w:rFonts w:asciiTheme="minorHAnsi" w:hAnsiTheme="minorHAnsi" w:cstheme="minorHAnsi"/>
                <w:sz w:val="20"/>
                <w:szCs w:val="20"/>
              </w:rPr>
              <w:t>0,31</w:t>
            </w:r>
          </w:p>
        </w:tc>
      </w:tr>
    </w:tbl>
    <w:p w14:paraId="318415B0" w14:textId="77777777" w:rsidR="008F1D7F" w:rsidRPr="00144E41" w:rsidRDefault="008F1D7F" w:rsidP="008F1D7F">
      <w:pPr>
        <w:rPr>
          <w:rFonts w:asciiTheme="minorHAnsi" w:hAnsiTheme="minorHAnsi" w:cstheme="minorHAnsi"/>
          <w:i/>
          <w:sz w:val="16"/>
          <w:szCs w:val="16"/>
        </w:rPr>
      </w:pPr>
      <w:r w:rsidRPr="00144E41">
        <w:rPr>
          <w:rFonts w:asciiTheme="minorHAnsi" w:hAnsiTheme="minorHAnsi" w:cstheme="minorHAnsi"/>
          <w:i/>
          <w:sz w:val="16"/>
          <w:szCs w:val="16"/>
        </w:rPr>
        <w:t>Tabell 2: Ulykker i ulike tunneltyper (Kilde: En analyse av trafikkulykker i vegtunneler på riksvegnettet for perioden 2001-2006. Statens vegvesen, Vegdirektoratet, Rapport TS7/2008)</w:t>
      </w:r>
    </w:p>
    <w:p w14:paraId="3340D742" w14:textId="77777777" w:rsidR="00FC0629" w:rsidRPr="003F2321" w:rsidRDefault="00FC0629" w:rsidP="008F1D7F">
      <w:pPr>
        <w:rPr>
          <w:rFonts w:asciiTheme="minorHAnsi" w:hAnsiTheme="minorHAnsi" w:cstheme="minorHAnsi"/>
          <w:sz w:val="20"/>
          <w:szCs w:val="20"/>
        </w:rPr>
      </w:pPr>
    </w:p>
    <w:p w14:paraId="598EBC0B" w14:textId="0DFE6159" w:rsidR="008F1D7F" w:rsidRPr="003F2321"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Når det gjelder branner</w:t>
      </w:r>
      <w:r w:rsidR="00B35047">
        <w:rPr>
          <w:rFonts w:asciiTheme="minorHAnsi" w:hAnsiTheme="minorHAnsi" w:cstheme="minorHAnsi"/>
          <w:sz w:val="20"/>
          <w:szCs w:val="20"/>
        </w:rPr>
        <w:t>,</w:t>
      </w:r>
      <w:r w:rsidRPr="003F2321">
        <w:rPr>
          <w:rFonts w:asciiTheme="minorHAnsi" w:hAnsiTheme="minorHAnsi" w:cstheme="minorHAnsi"/>
          <w:sz w:val="20"/>
          <w:szCs w:val="20"/>
        </w:rPr>
        <w:t xml:space="preserve"> har Transportøkonomisk Institutt (TØI) gjennomført en kartlegging på oppdrag fra Vegdirektoratet (</w:t>
      </w:r>
      <w:hyperlink r:id="rId9" w:history="1">
        <w:r w:rsidRPr="00E57FA1">
          <w:rPr>
            <w:rStyle w:val="Hyperkobling"/>
            <w:rFonts w:asciiTheme="minorHAnsi" w:hAnsiTheme="minorHAnsi" w:cstheme="minorHAnsi"/>
            <w:sz w:val="20"/>
            <w:szCs w:val="20"/>
          </w:rPr>
          <w:t>Kartlegging av kjøretøybranner i norske vegtunneler 2008 – 2015, TØI rapport 1542/2016</w:t>
        </w:r>
      </w:hyperlink>
      <w:r w:rsidRPr="003F2321">
        <w:rPr>
          <w:rFonts w:asciiTheme="minorHAnsi" w:hAnsiTheme="minorHAnsi" w:cstheme="minorHAnsi"/>
          <w:sz w:val="20"/>
          <w:szCs w:val="20"/>
        </w:rPr>
        <w:t xml:space="preserve">). Rapporten dokumenterer </w:t>
      </w:r>
      <w:r w:rsidR="003B5F66" w:rsidRPr="003F2321">
        <w:rPr>
          <w:rFonts w:asciiTheme="minorHAnsi" w:hAnsiTheme="minorHAnsi" w:cstheme="minorHAnsi"/>
          <w:sz w:val="20"/>
          <w:szCs w:val="20"/>
        </w:rPr>
        <w:t xml:space="preserve">at det skjer 0,02 branner per. </w:t>
      </w:r>
      <w:proofErr w:type="gramStart"/>
      <w:r w:rsidR="003B5F66" w:rsidRPr="003F2321">
        <w:rPr>
          <w:rFonts w:asciiTheme="minorHAnsi" w:hAnsiTheme="minorHAnsi" w:cstheme="minorHAnsi"/>
          <w:sz w:val="20"/>
          <w:szCs w:val="20"/>
        </w:rPr>
        <w:t>t</w:t>
      </w:r>
      <w:r w:rsidRPr="003F2321">
        <w:rPr>
          <w:rFonts w:asciiTheme="minorHAnsi" w:hAnsiTheme="minorHAnsi" w:cstheme="minorHAnsi"/>
          <w:sz w:val="20"/>
          <w:szCs w:val="20"/>
        </w:rPr>
        <w:t>unnelkilometer</w:t>
      </w:r>
      <w:proofErr w:type="gramEnd"/>
      <w:r w:rsidRPr="003F2321">
        <w:rPr>
          <w:rFonts w:asciiTheme="minorHAnsi" w:hAnsiTheme="minorHAnsi" w:cstheme="minorHAnsi"/>
          <w:sz w:val="20"/>
          <w:szCs w:val="20"/>
        </w:rPr>
        <w:t xml:space="preserve"> per år og 0,01 branntilløp. I 303 av de dokumenterte brannene var det 8 dødsfall, 13 alvorlige personskader og 13 lette personskader. Alle dødsfallene og 10 av de alvorlige personskadene skyldes trafikkulykker. Her må det bemerkes at røykskadde personer meget sjelden er registrert, selv om dette kan være et stort antall. Typiske trekk ellers var at mens brann i tyngre kjøretøy vanligvis har sammenheng med tekniske problemer, skyldes brannene i lette kjøretøy vanligvis trafikkulykker. 42 % av brannene er registrert i de 5 % (57) av tunnelene som hadde stigningsgrad over 5 %. I disse tunnelene er tunge kjøretøy overrepresentert.</w:t>
      </w:r>
    </w:p>
    <w:p w14:paraId="53D0CD42" w14:textId="77777777" w:rsidR="00FC0629" w:rsidRPr="003F2321" w:rsidRDefault="00FC0629" w:rsidP="008F1D7F">
      <w:pPr>
        <w:rPr>
          <w:rFonts w:asciiTheme="minorHAnsi" w:hAnsiTheme="minorHAnsi" w:cstheme="minorHAnsi"/>
          <w:sz w:val="20"/>
          <w:szCs w:val="20"/>
        </w:rPr>
      </w:pPr>
    </w:p>
    <w:p w14:paraId="0C5F3FF6" w14:textId="77777777" w:rsidR="008F1D7F" w:rsidRPr="003F2321"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 xml:space="preserve">De fem mest alvorlige brannene i tunnelen våre er også gransket av Statens Havarikommisjon for Transport (SHT, Se </w:t>
      </w:r>
      <w:hyperlink r:id="rId10" w:history="1">
        <w:r w:rsidRPr="003F2321">
          <w:rPr>
            <w:rStyle w:val="Hyperkobling"/>
            <w:rFonts w:asciiTheme="minorHAnsi" w:hAnsiTheme="minorHAnsi" w:cstheme="minorHAnsi"/>
            <w:sz w:val="20"/>
            <w:szCs w:val="20"/>
          </w:rPr>
          <w:t>www.aibn.no</w:t>
        </w:r>
      </w:hyperlink>
      <w:r w:rsidRPr="003F2321">
        <w:rPr>
          <w:rFonts w:asciiTheme="minorHAnsi" w:hAnsiTheme="minorHAnsi" w:cstheme="minorHAnsi"/>
          <w:sz w:val="20"/>
          <w:szCs w:val="20"/>
        </w:rPr>
        <w:t>).</w:t>
      </w:r>
    </w:p>
    <w:p w14:paraId="3D2571D2" w14:textId="77777777" w:rsidR="008F1D7F" w:rsidRPr="003F2321"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Disse er:</w:t>
      </w:r>
    </w:p>
    <w:p w14:paraId="608C5AA1" w14:textId="77777777" w:rsidR="008F1D7F" w:rsidRPr="003F2321" w:rsidRDefault="008F1D7F" w:rsidP="008F1D7F">
      <w:pPr>
        <w:pStyle w:val="Ingenmellomrom"/>
        <w:numPr>
          <w:ilvl w:val="0"/>
          <w:numId w:val="2"/>
        </w:numPr>
        <w:rPr>
          <w:rFonts w:cstheme="minorHAnsi"/>
          <w:szCs w:val="20"/>
        </w:rPr>
      </w:pPr>
      <w:r w:rsidRPr="003F2321">
        <w:rPr>
          <w:rFonts w:cstheme="minorHAnsi"/>
          <w:szCs w:val="20"/>
        </w:rPr>
        <w:t>Oslofjordtunnelen 29. mars 2011</w:t>
      </w:r>
    </w:p>
    <w:p w14:paraId="037DCE6C" w14:textId="77777777" w:rsidR="008F1D7F" w:rsidRPr="003F2321" w:rsidRDefault="008F1D7F" w:rsidP="008F1D7F">
      <w:pPr>
        <w:pStyle w:val="Ingenmellomrom"/>
        <w:numPr>
          <w:ilvl w:val="0"/>
          <w:numId w:val="2"/>
        </w:numPr>
        <w:rPr>
          <w:rFonts w:cstheme="minorHAnsi"/>
          <w:szCs w:val="20"/>
        </w:rPr>
      </w:pPr>
      <w:r w:rsidRPr="003F2321">
        <w:rPr>
          <w:rFonts w:cstheme="minorHAnsi"/>
          <w:szCs w:val="20"/>
        </w:rPr>
        <w:t>Oslofjordtunnelen 23. juni 2011</w:t>
      </w:r>
    </w:p>
    <w:p w14:paraId="0C64C959" w14:textId="77777777" w:rsidR="008F1D7F" w:rsidRPr="003F2321" w:rsidRDefault="008F1D7F" w:rsidP="008F1D7F">
      <w:pPr>
        <w:pStyle w:val="Ingenmellomrom"/>
        <w:numPr>
          <w:ilvl w:val="0"/>
          <w:numId w:val="2"/>
        </w:numPr>
        <w:rPr>
          <w:rFonts w:cstheme="minorHAnsi"/>
          <w:szCs w:val="20"/>
        </w:rPr>
      </w:pPr>
      <w:proofErr w:type="spellStart"/>
      <w:r w:rsidRPr="003F2321">
        <w:rPr>
          <w:rFonts w:cstheme="minorHAnsi"/>
          <w:szCs w:val="20"/>
        </w:rPr>
        <w:t>Gudvangatunnelen</w:t>
      </w:r>
      <w:proofErr w:type="spellEnd"/>
      <w:r w:rsidRPr="003F2321">
        <w:rPr>
          <w:rFonts w:cstheme="minorHAnsi"/>
          <w:szCs w:val="20"/>
        </w:rPr>
        <w:t xml:space="preserve"> 5. august 2013</w:t>
      </w:r>
    </w:p>
    <w:p w14:paraId="118D1315" w14:textId="77777777" w:rsidR="008F1D7F" w:rsidRPr="003F2321" w:rsidRDefault="008F1D7F" w:rsidP="008F1D7F">
      <w:pPr>
        <w:pStyle w:val="Ingenmellomrom"/>
        <w:numPr>
          <w:ilvl w:val="0"/>
          <w:numId w:val="2"/>
        </w:numPr>
        <w:rPr>
          <w:rFonts w:cstheme="minorHAnsi"/>
          <w:szCs w:val="20"/>
        </w:rPr>
      </w:pPr>
      <w:proofErr w:type="spellStart"/>
      <w:r w:rsidRPr="003F2321">
        <w:rPr>
          <w:rFonts w:cstheme="minorHAnsi"/>
          <w:szCs w:val="20"/>
        </w:rPr>
        <w:t>Gudvangatunnelen</w:t>
      </w:r>
      <w:proofErr w:type="spellEnd"/>
      <w:r w:rsidRPr="003F2321">
        <w:rPr>
          <w:rFonts w:cstheme="minorHAnsi"/>
          <w:szCs w:val="20"/>
        </w:rPr>
        <w:t xml:space="preserve"> 11. august 2015</w:t>
      </w:r>
    </w:p>
    <w:p w14:paraId="6C21C57F" w14:textId="77777777" w:rsidR="008F1D7F" w:rsidRPr="003F2321" w:rsidRDefault="008F1D7F" w:rsidP="008F1D7F">
      <w:pPr>
        <w:pStyle w:val="Ingenmellomrom"/>
        <w:numPr>
          <w:ilvl w:val="0"/>
          <w:numId w:val="2"/>
        </w:numPr>
        <w:rPr>
          <w:rFonts w:cstheme="minorHAnsi"/>
          <w:szCs w:val="20"/>
        </w:rPr>
      </w:pPr>
      <w:r w:rsidRPr="003F2321">
        <w:rPr>
          <w:rFonts w:cstheme="minorHAnsi"/>
          <w:szCs w:val="20"/>
        </w:rPr>
        <w:t>Skatestraumstunnelen 15. juli 2015.</w:t>
      </w:r>
    </w:p>
    <w:p w14:paraId="66A2942B" w14:textId="77777777" w:rsidR="008F1D7F" w:rsidRPr="003F2321" w:rsidRDefault="008F1D7F" w:rsidP="008F1D7F">
      <w:pPr>
        <w:rPr>
          <w:rFonts w:asciiTheme="minorHAnsi" w:hAnsiTheme="minorHAnsi" w:cstheme="minorHAnsi"/>
          <w:sz w:val="20"/>
          <w:szCs w:val="20"/>
        </w:rPr>
      </w:pPr>
    </w:p>
    <w:p w14:paraId="061B195B" w14:textId="4D69E362" w:rsidR="008F1D7F" w:rsidRPr="003F2321" w:rsidRDefault="008F1D7F" w:rsidP="008F1D7F">
      <w:pPr>
        <w:rPr>
          <w:rFonts w:asciiTheme="minorHAnsi" w:hAnsiTheme="minorHAnsi" w:cstheme="minorHAnsi"/>
          <w:i/>
          <w:sz w:val="20"/>
          <w:szCs w:val="20"/>
        </w:rPr>
      </w:pPr>
      <w:r w:rsidRPr="003F2321">
        <w:rPr>
          <w:rFonts w:asciiTheme="minorHAnsi" w:hAnsiTheme="minorHAnsi" w:cstheme="minorHAnsi"/>
          <w:sz w:val="20"/>
          <w:szCs w:val="20"/>
        </w:rPr>
        <w:t xml:space="preserve">Erfaringene fra disse brannene er dokumentert i rapporten: </w:t>
      </w:r>
      <w:hyperlink r:id="rId11" w:history="1">
        <w:r w:rsidR="003B5F66" w:rsidRPr="00E57FA1">
          <w:rPr>
            <w:rStyle w:val="Hyperkobling"/>
            <w:rFonts w:asciiTheme="minorHAnsi" w:hAnsiTheme="minorHAnsi" w:cstheme="minorHAnsi"/>
            <w:sz w:val="20"/>
            <w:szCs w:val="20"/>
          </w:rPr>
          <w:t>«</w:t>
        </w:r>
        <w:r w:rsidRPr="00E57FA1">
          <w:rPr>
            <w:rStyle w:val="Hyperkobling"/>
            <w:rFonts w:asciiTheme="minorHAnsi" w:hAnsiTheme="minorHAnsi" w:cstheme="minorHAnsi"/>
            <w:i/>
            <w:sz w:val="20"/>
            <w:szCs w:val="20"/>
          </w:rPr>
          <w:t>De fem store tunnelbrannene i Norge</w:t>
        </w:r>
        <w:r w:rsidR="003B5F66" w:rsidRPr="00E57FA1">
          <w:rPr>
            <w:rStyle w:val="Hyperkobling"/>
            <w:rFonts w:asciiTheme="minorHAnsi" w:hAnsiTheme="minorHAnsi" w:cstheme="minorHAnsi"/>
            <w:i/>
            <w:sz w:val="20"/>
            <w:szCs w:val="20"/>
          </w:rPr>
          <w:t>»</w:t>
        </w:r>
        <w:r w:rsidRPr="00E57FA1">
          <w:rPr>
            <w:rStyle w:val="Hyperkobling"/>
            <w:rFonts w:asciiTheme="minorHAnsi" w:hAnsiTheme="minorHAnsi" w:cstheme="minorHAnsi"/>
            <w:i/>
            <w:sz w:val="20"/>
            <w:szCs w:val="20"/>
          </w:rPr>
          <w:t xml:space="preserve">, </w:t>
        </w:r>
        <w:r w:rsidRPr="00E57FA1">
          <w:rPr>
            <w:rStyle w:val="Hyperkobling"/>
            <w:rFonts w:asciiTheme="minorHAnsi" w:hAnsiTheme="minorHAnsi" w:cstheme="minorHAnsi"/>
            <w:sz w:val="20"/>
            <w:szCs w:val="20"/>
          </w:rPr>
          <w:t>Statens vegvesen, Vegdirektoratet, Rapport 340/2017</w:t>
        </w:r>
      </w:hyperlink>
      <w:r w:rsidR="003B5F66" w:rsidRPr="003F2321">
        <w:rPr>
          <w:rFonts w:asciiTheme="minorHAnsi" w:hAnsiTheme="minorHAnsi" w:cstheme="minorHAnsi"/>
          <w:i/>
          <w:sz w:val="20"/>
          <w:szCs w:val="20"/>
        </w:rPr>
        <w:t>.</w:t>
      </w:r>
    </w:p>
    <w:p w14:paraId="58A86278" w14:textId="77777777" w:rsidR="00B975B7" w:rsidRPr="003F2321" w:rsidRDefault="00B975B7" w:rsidP="008F1D7F">
      <w:pPr>
        <w:rPr>
          <w:rFonts w:asciiTheme="minorHAnsi" w:hAnsiTheme="minorHAnsi" w:cstheme="minorHAnsi"/>
          <w:sz w:val="20"/>
          <w:szCs w:val="20"/>
        </w:rPr>
      </w:pPr>
    </w:p>
    <w:p w14:paraId="4ED66817" w14:textId="77777777" w:rsidR="008F1D7F" w:rsidRPr="00652A4F" w:rsidRDefault="00652A4F" w:rsidP="00652A4F">
      <w:pPr>
        <w:pStyle w:val="Overskrift2"/>
        <w:rPr>
          <w:sz w:val="22"/>
          <w:szCs w:val="22"/>
        </w:rPr>
      </w:pPr>
      <w:bookmarkStart w:id="5" w:name="_Toc514239521"/>
      <w:r w:rsidRPr="00652A4F">
        <w:rPr>
          <w:sz w:val="22"/>
          <w:szCs w:val="22"/>
        </w:rPr>
        <w:t xml:space="preserve">2.3 </w:t>
      </w:r>
      <w:r w:rsidR="008F1D7F" w:rsidRPr="00652A4F">
        <w:rPr>
          <w:sz w:val="22"/>
          <w:szCs w:val="22"/>
        </w:rPr>
        <w:t>Hva ser trafikantene som et problem</w:t>
      </w:r>
      <w:r w:rsidR="003B5F66" w:rsidRPr="00652A4F">
        <w:rPr>
          <w:sz w:val="22"/>
          <w:szCs w:val="22"/>
        </w:rPr>
        <w:t>?</w:t>
      </w:r>
      <w:bookmarkEnd w:id="5"/>
    </w:p>
    <w:p w14:paraId="126413AC" w14:textId="77777777" w:rsidR="008F1D7F" w:rsidRPr="003F2321"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Der er gjennomført en rekke spørreundersøkelser om hva trafikantene mener om norske vegtunneler og om hvordan det e</w:t>
      </w:r>
      <w:r w:rsidR="003B5F66" w:rsidRPr="003F2321">
        <w:rPr>
          <w:rFonts w:asciiTheme="minorHAnsi" w:hAnsiTheme="minorHAnsi" w:cstheme="minorHAnsi"/>
          <w:sz w:val="20"/>
          <w:szCs w:val="20"/>
        </w:rPr>
        <w:t>r å kjøre gjennom dem. Det mest</w:t>
      </w:r>
      <w:r w:rsidRPr="003F2321">
        <w:rPr>
          <w:rFonts w:asciiTheme="minorHAnsi" w:hAnsiTheme="minorHAnsi" w:cstheme="minorHAnsi"/>
          <w:sz w:val="20"/>
          <w:szCs w:val="20"/>
        </w:rPr>
        <w:t xml:space="preserve"> interessant</w:t>
      </w:r>
      <w:r w:rsidR="003B5F66" w:rsidRPr="003F2321">
        <w:rPr>
          <w:rFonts w:asciiTheme="minorHAnsi" w:hAnsiTheme="minorHAnsi" w:cstheme="minorHAnsi"/>
          <w:sz w:val="20"/>
          <w:szCs w:val="20"/>
        </w:rPr>
        <w:t>e</w:t>
      </w:r>
      <w:r w:rsidRPr="003F2321">
        <w:rPr>
          <w:rFonts w:asciiTheme="minorHAnsi" w:hAnsiTheme="minorHAnsi" w:cstheme="minorHAnsi"/>
          <w:sz w:val="20"/>
          <w:szCs w:val="20"/>
        </w:rPr>
        <w:t xml:space="preserve"> i denne sammenhengen er de intervjuene som er foretatt blant trafikantene som var i tunnelen under brannene i </w:t>
      </w:r>
      <w:proofErr w:type="spellStart"/>
      <w:r w:rsidRPr="003F2321">
        <w:rPr>
          <w:rFonts w:asciiTheme="minorHAnsi" w:hAnsiTheme="minorHAnsi" w:cstheme="minorHAnsi"/>
          <w:sz w:val="20"/>
          <w:szCs w:val="20"/>
        </w:rPr>
        <w:t>Gudvangatunnelen</w:t>
      </w:r>
      <w:proofErr w:type="spellEnd"/>
      <w:r w:rsidRPr="003F2321">
        <w:rPr>
          <w:rFonts w:asciiTheme="minorHAnsi" w:hAnsiTheme="minorHAnsi" w:cstheme="minorHAnsi"/>
          <w:sz w:val="20"/>
          <w:szCs w:val="20"/>
        </w:rPr>
        <w:t xml:space="preserve"> og Oslofjordtunnelen. Intervjuene som ble utført etter brannen i </w:t>
      </w:r>
      <w:proofErr w:type="spellStart"/>
      <w:r w:rsidRPr="003F2321">
        <w:rPr>
          <w:rFonts w:asciiTheme="minorHAnsi" w:hAnsiTheme="minorHAnsi" w:cstheme="minorHAnsi"/>
          <w:sz w:val="20"/>
          <w:szCs w:val="20"/>
        </w:rPr>
        <w:t>Gudvangatunnelen</w:t>
      </w:r>
      <w:proofErr w:type="spellEnd"/>
      <w:r w:rsidRPr="003F2321">
        <w:rPr>
          <w:rFonts w:asciiTheme="minorHAnsi" w:hAnsiTheme="minorHAnsi" w:cstheme="minorHAnsi"/>
          <w:sz w:val="20"/>
          <w:szCs w:val="20"/>
        </w:rPr>
        <w:t xml:space="preserve"> i 2013 er gjengitt som vedlegg C i rapporten fra SHT</w:t>
      </w:r>
      <w:r w:rsidR="00FB088A">
        <w:rPr>
          <w:rStyle w:val="Fotnotereferanse"/>
          <w:rFonts w:asciiTheme="minorHAnsi" w:hAnsiTheme="minorHAnsi" w:cstheme="minorHAnsi"/>
          <w:sz w:val="20"/>
          <w:szCs w:val="20"/>
        </w:rPr>
        <w:footnoteReference w:id="2"/>
      </w:r>
      <w:r w:rsidRPr="003F2321">
        <w:rPr>
          <w:rFonts w:asciiTheme="minorHAnsi" w:hAnsiTheme="minorHAnsi" w:cstheme="minorHAnsi"/>
          <w:sz w:val="20"/>
          <w:szCs w:val="20"/>
        </w:rPr>
        <w:t xml:space="preserve">. </w:t>
      </w:r>
    </w:p>
    <w:p w14:paraId="245374BE" w14:textId="77777777" w:rsidR="00307773" w:rsidRPr="003F2321" w:rsidRDefault="00307773" w:rsidP="008F1D7F">
      <w:pPr>
        <w:rPr>
          <w:rFonts w:asciiTheme="minorHAnsi" w:hAnsiTheme="minorHAnsi" w:cstheme="minorHAnsi"/>
          <w:sz w:val="20"/>
          <w:szCs w:val="20"/>
        </w:rPr>
      </w:pPr>
    </w:p>
    <w:p w14:paraId="30B26CE6" w14:textId="77777777" w:rsidR="008F1D7F" w:rsidRPr="003F2321"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Utgangspunktet for redning av trafikanter i vegtunneler og andre byggverk er selvredningsprinsippet. Det betyr i praksis at trafikantene selv må ta et ansvar for å redde seg ut dersom det er behov for å komme raskt ut av tunnelen i en brann eller ulykkestilfelle. Flere offentlige granskinger (</w:t>
      </w:r>
      <w:r w:rsidR="003A4D21" w:rsidRPr="003F2321">
        <w:rPr>
          <w:rFonts w:asciiTheme="minorHAnsi" w:hAnsiTheme="minorHAnsi" w:cstheme="minorHAnsi"/>
          <w:sz w:val="20"/>
          <w:szCs w:val="20"/>
        </w:rPr>
        <w:t>SHT</w:t>
      </w:r>
      <w:r w:rsidRPr="003F2321">
        <w:rPr>
          <w:rFonts w:asciiTheme="minorHAnsi" w:hAnsiTheme="minorHAnsi" w:cstheme="minorHAnsi"/>
          <w:sz w:val="20"/>
          <w:szCs w:val="20"/>
        </w:rPr>
        <w:t>, Vegtilsynet og Riksrevisjonen) påpeker imidlertid at selvredning i tett røyk er en stor påkjenning og stiller for store krav til trafikantene. De påpeker alle at det er stort behov for å forenkle selvredningen gjennom å innføre hjelpetiltak.</w:t>
      </w:r>
    </w:p>
    <w:p w14:paraId="48087F28" w14:textId="77777777" w:rsidR="00B975B7" w:rsidRPr="003F2321" w:rsidRDefault="00B975B7" w:rsidP="008F1D7F">
      <w:pPr>
        <w:rPr>
          <w:rFonts w:asciiTheme="minorHAnsi" w:hAnsiTheme="minorHAnsi" w:cstheme="minorHAnsi"/>
          <w:sz w:val="20"/>
          <w:szCs w:val="20"/>
        </w:rPr>
      </w:pPr>
    </w:p>
    <w:p w14:paraId="090305F0" w14:textId="77777777" w:rsidR="008F1D7F" w:rsidRPr="0062641A" w:rsidRDefault="008F1D7F" w:rsidP="008F1D7F">
      <w:pPr>
        <w:rPr>
          <w:rFonts w:asciiTheme="minorHAnsi" w:hAnsiTheme="minorHAnsi" w:cstheme="minorHAnsi"/>
          <w:sz w:val="20"/>
          <w:szCs w:val="20"/>
        </w:rPr>
      </w:pPr>
      <w:r w:rsidRPr="0062641A">
        <w:rPr>
          <w:rFonts w:asciiTheme="minorHAnsi" w:hAnsiTheme="minorHAnsi" w:cstheme="minorHAnsi"/>
          <w:sz w:val="20"/>
          <w:szCs w:val="20"/>
        </w:rPr>
        <w:t>Gjennomgående viser svarene fra de trafikantene som har vært utsatt for branner og som har måttet redde seg ut av tunnelene er at de savner følgende:</w:t>
      </w:r>
    </w:p>
    <w:p w14:paraId="54078AF3" w14:textId="77777777" w:rsidR="000D7EFD" w:rsidRPr="003F2321" w:rsidRDefault="000D7EFD" w:rsidP="008F1D7F">
      <w:pPr>
        <w:rPr>
          <w:rFonts w:asciiTheme="minorHAnsi" w:hAnsiTheme="minorHAnsi" w:cstheme="minorHAnsi"/>
          <w:b/>
          <w:sz w:val="20"/>
          <w:szCs w:val="20"/>
        </w:rPr>
      </w:pPr>
    </w:p>
    <w:p w14:paraId="406A600C" w14:textId="77777777" w:rsidR="008F1D7F" w:rsidRPr="003F2321" w:rsidRDefault="008F1D7F" w:rsidP="008F1D7F">
      <w:pPr>
        <w:pStyle w:val="Ingenmellomrom"/>
        <w:numPr>
          <w:ilvl w:val="0"/>
          <w:numId w:val="1"/>
        </w:numPr>
        <w:rPr>
          <w:rFonts w:cstheme="minorHAnsi"/>
          <w:b/>
          <w:szCs w:val="20"/>
        </w:rPr>
      </w:pPr>
      <w:r w:rsidRPr="003F2321">
        <w:rPr>
          <w:rFonts w:cstheme="minorHAnsi"/>
          <w:b/>
          <w:szCs w:val="20"/>
        </w:rPr>
        <w:t>Informasjon om hva som har skjedd og hva de bør gjøre</w:t>
      </w:r>
    </w:p>
    <w:p w14:paraId="4BF3890C" w14:textId="77777777" w:rsidR="008F1D7F" w:rsidRPr="003F2321" w:rsidRDefault="008F1D7F" w:rsidP="008F1D7F">
      <w:pPr>
        <w:pStyle w:val="Ingenmellomrom"/>
        <w:numPr>
          <w:ilvl w:val="0"/>
          <w:numId w:val="1"/>
        </w:numPr>
        <w:rPr>
          <w:rFonts w:cstheme="minorHAnsi"/>
          <w:b/>
          <w:szCs w:val="20"/>
        </w:rPr>
      </w:pPr>
      <w:r w:rsidRPr="003F2321">
        <w:rPr>
          <w:rFonts w:cstheme="minorHAnsi"/>
          <w:b/>
          <w:szCs w:val="20"/>
        </w:rPr>
        <w:t>Bedre styring av ventilasjonen slik at så få som mulig blir innhentet av røyken</w:t>
      </w:r>
    </w:p>
    <w:p w14:paraId="58DD5F49" w14:textId="77777777" w:rsidR="008F1D7F" w:rsidRPr="003F2321" w:rsidRDefault="008F1D7F" w:rsidP="008F1D7F">
      <w:pPr>
        <w:pStyle w:val="Ingenmellomrom"/>
        <w:numPr>
          <w:ilvl w:val="0"/>
          <w:numId w:val="1"/>
        </w:numPr>
        <w:rPr>
          <w:rFonts w:cstheme="minorHAnsi"/>
          <w:b/>
          <w:szCs w:val="20"/>
        </w:rPr>
      </w:pPr>
      <w:r w:rsidRPr="003F2321">
        <w:rPr>
          <w:rFonts w:cstheme="minorHAnsi"/>
          <w:b/>
          <w:szCs w:val="20"/>
        </w:rPr>
        <w:t>De som har vært i røyken etterlyser håndlist eller en mulighet for å kunne føle seg ut</w:t>
      </w:r>
    </w:p>
    <w:p w14:paraId="3F9D49C3" w14:textId="77777777" w:rsidR="008F1D7F" w:rsidRPr="003F2321" w:rsidRDefault="008F1D7F" w:rsidP="008F1D7F">
      <w:pPr>
        <w:pStyle w:val="Ingenmellomrom"/>
        <w:numPr>
          <w:ilvl w:val="0"/>
          <w:numId w:val="1"/>
        </w:numPr>
        <w:rPr>
          <w:rFonts w:cstheme="minorHAnsi"/>
          <w:b/>
          <w:szCs w:val="20"/>
        </w:rPr>
      </w:pPr>
      <w:r w:rsidRPr="003F2321">
        <w:rPr>
          <w:rFonts w:cstheme="minorHAnsi"/>
          <w:b/>
          <w:szCs w:val="20"/>
        </w:rPr>
        <w:t xml:space="preserve">Optisk bistand gjennom </w:t>
      </w:r>
      <w:proofErr w:type="spellStart"/>
      <w:r w:rsidRPr="003F2321">
        <w:rPr>
          <w:rFonts w:cstheme="minorHAnsi"/>
          <w:b/>
          <w:szCs w:val="20"/>
        </w:rPr>
        <w:t>lyslist</w:t>
      </w:r>
      <w:proofErr w:type="spellEnd"/>
      <w:r w:rsidRPr="003F2321">
        <w:rPr>
          <w:rFonts w:cstheme="minorHAnsi"/>
          <w:b/>
          <w:szCs w:val="20"/>
        </w:rPr>
        <w:t xml:space="preserve"> eller lignende</w:t>
      </w:r>
    </w:p>
    <w:p w14:paraId="10239A4E" w14:textId="77777777" w:rsidR="008F1D7F" w:rsidRDefault="008F1D7F" w:rsidP="008F1D7F">
      <w:pPr>
        <w:pStyle w:val="Ingenmellomrom"/>
        <w:numPr>
          <w:ilvl w:val="0"/>
          <w:numId w:val="1"/>
        </w:numPr>
        <w:rPr>
          <w:rFonts w:cstheme="minorHAnsi"/>
          <w:b/>
          <w:szCs w:val="20"/>
        </w:rPr>
      </w:pPr>
      <w:r w:rsidRPr="003F2321">
        <w:rPr>
          <w:rFonts w:cstheme="minorHAnsi"/>
          <w:b/>
          <w:szCs w:val="20"/>
        </w:rPr>
        <w:t>Mulighet for å kunne oppholde seg i et røyktett rom</w:t>
      </w:r>
    </w:p>
    <w:p w14:paraId="40E35B5B" w14:textId="77777777" w:rsidR="008F1D7F" w:rsidRPr="003F2321" w:rsidRDefault="008F1D7F" w:rsidP="008F1D7F">
      <w:pPr>
        <w:pStyle w:val="Ingenmellomrom"/>
        <w:ind w:left="720"/>
        <w:rPr>
          <w:rFonts w:cstheme="minorHAnsi"/>
          <w:b/>
          <w:szCs w:val="20"/>
        </w:rPr>
      </w:pPr>
    </w:p>
    <w:p w14:paraId="6D3494A9" w14:textId="77777777" w:rsidR="008F1D7F" w:rsidRPr="003F2321"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Stort sett ser vi at problemene det henvises til sjelden gjelder to</w:t>
      </w:r>
      <w:r w:rsidR="003A4D21" w:rsidRPr="003F2321">
        <w:rPr>
          <w:rFonts w:asciiTheme="minorHAnsi" w:hAnsiTheme="minorHAnsi" w:cstheme="minorHAnsi"/>
          <w:sz w:val="20"/>
          <w:szCs w:val="20"/>
        </w:rPr>
        <w:t>-</w:t>
      </w:r>
      <w:r w:rsidRPr="003F2321">
        <w:rPr>
          <w:rFonts w:asciiTheme="minorHAnsi" w:hAnsiTheme="minorHAnsi" w:cstheme="minorHAnsi"/>
          <w:sz w:val="20"/>
          <w:szCs w:val="20"/>
        </w:rPr>
        <w:t>løps tunneler, siden det i disse tunneltypene med jevne mellomrom vil være mulig å evakuere mellom tunnelløpene.</w:t>
      </w:r>
    </w:p>
    <w:p w14:paraId="15381919" w14:textId="77777777" w:rsidR="00307773" w:rsidRPr="003F2321" w:rsidRDefault="00307773" w:rsidP="008F1D7F">
      <w:pPr>
        <w:rPr>
          <w:rFonts w:asciiTheme="minorHAnsi" w:hAnsiTheme="minorHAnsi" w:cstheme="minorHAnsi"/>
          <w:sz w:val="20"/>
          <w:szCs w:val="20"/>
        </w:rPr>
      </w:pPr>
    </w:p>
    <w:p w14:paraId="1DF52EB0" w14:textId="2B9B0A64" w:rsidR="00652A4F" w:rsidRDefault="008F1D7F" w:rsidP="008F1D7F">
      <w:pPr>
        <w:rPr>
          <w:rFonts w:asciiTheme="minorHAnsi" w:hAnsiTheme="minorHAnsi" w:cstheme="minorHAnsi"/>
          <w:sz w:val="20"/>
          <w:szCs w:val="20"/>
        </w:rPr>
      </w:pPr>
      <w:r w:rsidRPr="003F2321">
        <w:rPr>
          <w:rFonts w:asciiTheme="minorHAnsi" w:hAnsiTheme="minorHAnsi" w:cstheme="minorHAnsi"/>
          <w:sz w:val="20"/>
          <w:szCs w:val="20"/>
        </w:rPr>
        <w:t xml:space="preserve">Problemene vil naturligvis variere med tunneltype og tunnelenes lengde. Vi regner med at problemene vil være små i korte og flate tunneler. Tunneler kortere enn 500 m er satt som </w:t>
      </w:r>
      <w:r w:rsidRPr="003F2321">
        <w:rPr>
          <w:rFonts w:asciiTheme="minorHAnsi" w:hAnsiTheme="minorHAnsi" w:cstheme="minorHAnsi"/>
          <w:sz w:val="20"/>
          <w:szCs w:val="20"/>
        </w:rPr>
        <w:lastRenderedPageBreak/>
        <w:t xml:space="preserve">en grense både nasjonalt og internasjonalt. Tunneler med lengde opp mot 3 km gir vanligvis ikke de største problemene dersom de er flate eller har stigningsgrad under 3 – 5 %. De angitte </w:t>
      </w:r>
      <w:r w:rsidR="003A4D21" w:rsidRPr="003F2321">
        <w:rPr>
          <w:rFonts w:asciiTheme="minorHAnsi" w:hAnsiTheme="minorHAnsi" w:cstheme="minorHAnsi"/>
          <w:sz w:val="20"/>
          <w:szCs w:val="20"/>
        </w:rPr>
        <w:t>problemene vi være størst i ett-</w:t>
      </w:r>
      <w:r w:rsidRPr="003F2321">
        <w:rPr>
          <w:rFonts w:asciiTheme="minorHAnsi" w:hAnsiTheme="minorHAnsi" w:cstheme="minorHAnsi"/>
          <w:sz w:val="20"/>
          <w:szCs w:val="20"/>
        </w:rPr>
        <w:t>løps tunneler lengre enn 3 km og i undersjøiske tunneler. Stigningsgraden i kombinasjon med tunnellengden vil forsterke problemene i undersjøiske tunneler.</w:t>
      </w:r>
    </w:p>
    <w:p w14:paraId="620CE788" w14:textId="77777777" w:rsidR="00126DD3" w:rsidRPr="003F2321" w:rsidRDefault="00126DD3" w:rsidP="00652A4F">
      <w:pPr>
        <w:pStyle w:val="Overskrift1"/>
        <w:numPr>
          <w:ilvl w:val="0"/>
          <w:numId w:val="16"/>
        </w:numPr>
        <w:rPr>
          <w:rFonts w:asciiTheme="minorHAnsi" w:hAnsiTheme="minorHAnsi" w:cstheme="minorHAnsi"/>
        </w:rPr>
      </w:pPr>
      <w:bookmarkStart w:id="6" w:name="_Toc514239522"/>
      <w:r w:rsidRPr="003F2321">
        <w:rPr>
          <w:rFonts w:asciiTheme="minorHAnsi" w:hAnsiTheme="minorHAnsi" w:cstheme="minorHAnsi"/>
        </w:rPr>
        <w:t>Formålet med innovasjonspartnerskapet</w:t>
      </w:r>
      <w:bookmarkEnd w:id="6"/>
    </w:p>
    <w:p w14:paraId="241B4531" w14:textId="77777777" w:rsidR="003A4D21" w:rsidRPr="003F2321" w:rsidRDefault="003A4D21" w:rsidP="003A4D21">
      <w:pPr>
        <w:rPr>
          <w:sz w:val="20"/>
          <w:szCs w:val="20"/>
        </w:rPr>
      </w:pPr>
    </w:p>
    <w:p w14:paraId="453A3B26" w14:textId="77777777" w:rsidR="00E336C4" w:rsidRPr="00652A4F" w:rsidRDefault="00652A4F" w:rsidP="00652A4F">
      <w:pPr>
        <w:pStyle w:val="Overskrift2"/>
        <w:rPr>
          <w:sz w:val="22"/>
          <w:szCs w:val="22"/>
        </w:rPr>
      </w:pPr>
      <w:bookmarkStart w:id="7" w:name="_Toc514239523"/>
      <w:r w:rsidRPr="00652A4F">
        <w:rPr>
          <w:sz w:val="22"/>
          <w:szCs w:val="22"/>
        </w:rPr>
        <w:t xml:space="preserve">3.1 </w:t>
      </w:r>
      <w:r w:rsidR="008F1D7F" w:rsidRPr="00652A4F">
        <w:rPr>
          <w:sz w:val="22"/>
          <w:szCs w:val="22"/>
        </w:rPr>
        <w:t>P</w:t>
      </w:r>
      <w:r w:rsidR="00E336C4" w:rsidRPr="00652A4F">
        <w:rPr>
          <w:sz w:val="22"/>
          <w:szCs w:val="22"/>
        </w:rPr>
        <w:t>rosjektets målsetning og behov</w:t>
      </w:r>
      <w:bookmarkEnd w:id="7"/>
      <w:r w:rsidR="00E336C4" w:rsidRPr="00652A4F">
        <w:rPr>
          <w:sz w:val="22"/>
          <w:szCs w:val="22"/>
        </w:rPr>
        <w:t xml:space="preserve"> </w:t>
      </w:r>
    </w:p>
    <w:p w14:paraId="65FBEC2E" w14:textId="50966798" w:rsidR="00E336C4" w:rsidRPr="00381497" w:rsidRDefault="00E336C4" w:rsidP="00E336C4">
      <w:pPr>
        <w:rPr>
          <w:rFonts w:asciiTheme="minorHAnsi" w:hAnsiTheme="minorHAnsi" w:cstheme="minorHAnsi"/>
          <w:sz w:val="20"/>
          <w:szCs w:val="20"/>
        </w:rPr>
      </w:pPr>
      <w:r w:rsidRPr="00381497">
        <w:rPr>
          <w:rFonts w:asciiTheme="minorHAnsi" w:hAnsiTheme="minorHAnsi" w:cstheme="minorHAnsi"/>
          <w:sz w:val="20"/>
          <w:szCs w:val="20"/>
        </w:rPr>
        <w:t xml:space="preserve">For å </w:t>
      </w:r>
      <w:r w:rsidR="00A3219F" w:rsidRPr="00381497">
        <w:rPr>
          <w:rFonts w:asciiTheme="minorHAnsi" w:hAnsiTheme="minorHAnsi" w:cstheme="minorHAnsi"/>
          <w:sz w:val="20"/>
          <w:szCs w:val="20"/>
        </w:rPr>
        <w:t xml:space="preserve">bidra til å </w:t>
      </w:r>
      <w:r w:rsidRPr="00381497">
        <w:rPr>
          <w:rFonts w:asciiTheme="minorHAnsi" w:hAnsiTheme="minorHAnsi" w:cstheme="minorHAnsi"/>
          <w:sz w:val="20"/>
          <w:szCs w:val="20"/>
        </w:rPr>
        <w:t>øke sikkerheten og opprettholde ambisjonsnivået om 0-visjonen</w:t>
      </w:r>
      <w:r w:rsidR="00A3219F" w:rsidRPr="00381497">
        <w:rPr>
          <w:rFonts w:asciiTheme="minorHAnsi" w:hAnsiTheme="minorHAnsi" w:cstheme="minorHAnsi"/>
          <w:sz w:val="20"/>
          <w:szCs w:val="20"/>
        </w:rPr>
        <w:t xml:space="preserve"> i tunneler</w:t>
      </w:r>
      <w:r w:rsidRPr="00381497">
        <w:rPr>
          <w:rFonts w:asciiTheme="minorHAnsi" w:hAnsiTheme="minorHAnsi" w:cstheme="minorHAnsi"/>
          <w:sz w:val="20"/>
          <w:szCs w:val="20"/>
        </w:rPr>
        <w:t xml:space="preserve">, er det aktuelt å se på </w:t>
      </w:r>
      <w:r w:rsidR="00A3219F" w:rsidRPr="00381497">
        <w:rPr>
          <w:rFonts w:asciiTheme="minorHAnsi" w:hAnsiTheme="minorHAnsi" w:cstheme="minorHAnsi"/>
          <w:sz w:val="20"/>
          <w:szCs w:val="20"/>
        </w:rPr>
        <w:t xml:space="preserve">både </w:t>
      </w:r>
      <w:r w:rsidRPr="00381497">
        <w:rPr>
          <w:rFonts w:asciiTheme="minorHAnsi" w:hAnsiTheme="minorHAnsi" w:cstheme="minorHAnsi"/>
          <w:sz w:val="20"/>
          <w:szCs w:val="20"/>
        </w:rPr>
        <w:t xml:space="preserve">nye fagområder og ny </w:t>
      </w:r>
      <w:r w:rsidR="0062641A" w:rsidRPr="00381497">
        <w:rPr>
          <w:rFonts w:asciiTheme="minorHAnsi" w:hAnsiTheme="minorHAnsi" w:cstheme="minorHAnsi"/>
          <w:sz w:val="20"/>
          <w:szCs w:val="20"/>
        </w:rPr>
        <w:t>teknologi</w:t>
      </w:r>
      <w:r w:rsidR="00A3219F" w:rsidRPr="00381497">
        <w:rPr>
          <w:rFonts w:asciiTheme="minorHAnsi" w:hAnsiTheme="minorHAnsi" w:cstheme="minorHAnsi"/>
          <w:sz w:val="20"/>
          <w:szCs w:val="20"/>
        </w:rPr>
        <w:t xml:space="preserve"> for derigjennom å kunne gjøre selvredning i tunnel lettere for trafikantene.</w:t>
      </w:r>
      <w:r w:rsidR="0062641A" w:rsidRPr="00381497">
        <w:rPr>
          <w:rFonts w:asciiTheme="minorHAnsi" w:hAnsiTheme="minorHAnsi" w:cstheme="minorHAnsi"/>
          <w:sz w:val="20"/>
          <w:szCs w:val="20"/>
        </w:rPr>
        <w:t xml:space="preserve"> </w:t>
      </w:r>
      <w:r w:rsidR="00A3219F" w:rsidRPr="00381497">
        <w:rPr>
          <w:rFonts w:asciiTheme="minorHAnsi" w:hAnsiTheme="minorHAnsi" w:cstheme="minorHAnsi"/>
          <w:sz w:val="20"/>
          <w:szCs w:val="20"/>
        </w:rPr>
        <w:t xml:space="preserve">Vi er spesielt opptatt av teknologi som er tilgjengelig i andre deler av industrien og som kan utnyttes/tilpasses </w:t>
      </w:r>
      <w:r w:rsidR="007D1B30">
        <w:rPr>
          <w:rFonts w:asciiTheme="minorHAnsi" w:hAnsiTheme="minorHAnsi" w:cstheme="minorHAnsi"/>
          <w:sz w:val="20"/>
          <w:szCs w:val="20"/>
        </w:rPr>
        <w:t>til</w:t>
      </w:r>
      <w:r w:rsidR="00A3219F" w:rsidRPr="00381497">
        <w:rPr>
          <w:rFonts w:asciiTheme="minorHAnsi" w:hAnsiTheme="minorHAnsi" w:cstheme="minorHAnsi"/>
          <w:sz w:val="20"/>
          <w:szCs w:val="20"/>
        </w:rPr>
        <w:t xml:space="preserve"> tunneler. </w:t>
      </w:r>
    </w:p>
    <w:p w14:paraId="0CA09694" w14:textId="77777777" w:rsidR="00E336C4" w:rsidRPr="000D7EFD" w:rsidRDefault="00E336C4" w:rsidP="00E336C4">
      <w:pPr>
        <w:rPr>
          <w:rFonts w:asciiTheme="minorHAnsi" w:hAnsiTheme="minorHAnsi" w:cstheme="minorHAnsi"/>
          <w:sz w:val="20"/>
          <w:szCs w:val="20"/>
        </w:rPr>
      </w:pPr>
    </w:p>
    <w:p w14:paraId="07BD5488" w14:textId="205AF410" w:rsidR="00E336C4" w:rsidRDefault="00E336C4" w:rsidP="00E336C4">
      <w:pPr>
        <w:pStyle w:val="Ingenmellomrom"/>
        <w:rPr>
          <w:rFonts w:cstheme="minorHAnsi"/>
        </w:rPr>
      </w:pPr>
      <w:r>
        <w:rPr>
          <w:rFonts w:cstheme="minorHAnsi"/>
        </w:rPr>
        <w:t>Regelverket stiller</w:t>
      </w:r>
      <w:r w:rsidRPr="00FC0629">
        <w:rPr>
          <w:rFonts w:cstheme="minorHAnsi"/>
        </w:rPr>
        <w:t xml:space="preserve"> krav </w:t>
      </w:r>
      <w:r>
        <w:rPr>
          <w:rFonts w:cstheme="minorHAnsi"/>
        </w:rPr>
        <w:t xml:space="preserve">om </w:t>
      </w:r>
      <w:r w:rsidRPr="00FC0629">
        <w:rPr>
          <w:rFonts w:cstheme="minorHAnsi"/>
        </w:rPr>
        <w:t xml:space="preserve">at løsningen man etterspør </w:t>
      </w:r>
      <w:r>
        <w:rPr>
          <w:rFonts w:cstheme="minorHAnsi"/>
        </w:rPr>
        <w:t xml:space="preserve">i et innovasjonspartnerskap </w:t>
      </w:r>
      <w:r w:rsidRPr="00FC0629">
        <w:rPr>
          <w:rFonts w:cstheme="minorHAnsi"/>
        </w:rPr>
        <w:t>ikke finnes på markedet fra før. Det skal være en ny løsning som utvikles gjennom anskaffelsen</w:t>
      </w:r>
      <w:r>
        <w:rPr>
          <w:rFonts w:cstheme="minorHAnsi"/>
        </w:rPr>
        <w:t xml:space="preserve">, eller det kan være en eksisterende løsning som tilpasses et nytt bruksområde. </w:t>
      </w:r>
      <w:r w:rsidR="00A41624">
        <w:rPr>
          <w:rFonts w:cstheme="minorHAnsi"/>
        </w:rPr>
        <w:t xml:space="preserve">Deler av løsningen kan basere seg på eksisterende løsninger som allerede finnes i markedet. </w:t>
      </w:r>
      <w:r w:rsidRPr="00FC0629">
        <w:rPr>
          <w:rFonts w:cstheme="minorHAnsi"/>
        </w:rPr>
        <w:t>Innovasjonspartnerskap legger til rette for produkt- og tjenesteutvikling i en</w:t>
      </w:r>
      <w:r w:rsidR="00144E41">
        <w:rPr>
          <w:rFonts w:cstheme="minorHAnsi"/>
        </w:rPr>
        <w:t xml:space="preserve"> samarbeidsprosess mellom o</w:t>
      </w:r>
      <w:r w:rsidR="007D1B30">
        <w:rPr>
          <w:rFonts w:cstheme="minorHAnsi"/>
        </w:rPr>
        <w:t>ppdragsgiver</w:t>
      </w:r>
      <w:r w:rsidRPr="00FC0629">
        <w:rPr>
          <w:rFonts w:cstheme="minorHAnsi"/>
        </w:rPr>
        <w:t xml:space="preserve"> og utvikler/leverandør. </w:t>
      </w:r>
    </w:p>
    <w:p w14:paraId="056091B1" w14:textId="77777777" w:rsidR="00E336C4" w:rsidRDefault="00E336C4" w:rsidP="00E336C4">
      <w:pPr>
        <w:pStyle w:val="Ingenmellomrom"/>
        <w:rPr>
          <w:rFonts w:cstheme="minorHAnsi"/>
        </w:rPr>
      </w:pPr>
    </w:p>
    <w:p w14:paraId="64C1F430" w14:textId="5C51CF7F" w:rsidR="00E336C4" w:rsidRDefault="00E336C4" w:rsidP="00E336C4">
      <w:pPr>
        <w:rPr>
          <w:rFonts w:asciiTheme="minorHAnsi" w:hAnsiTheme="minorHAnsi" w:cstheme="minorHAnsi"/>
          <w:sz w:val="20"/>
          <w:szCs w:val="20"/>
        </w:rPr>
      </w:pPr>
      <w:r w:rsidRPr="003F2321">
        <w:rPr>
          <w:rFonts w:asciiTheme="minorHAnsi" w:hAnsiTheme="minorHAnsi" w:cstheme="minorHAnsi"/>
          <w:sz w:val="20"/>
          <w:szCs w:val="20"/>
        </w:rPr>
        <w:t xml:space="preserve">Prosjektets målsetning er at det blir utviklet nye og smarte løsninger for at selvredningsprinsippet skal kunne fungere </w:t>
      </w:r>
      <w:r w:rsidR="00AF216F">
        <w:rPr>
          <w:rFonts w:asciiTheme="minorHAnsi" w:hAnsiTheme="minorHAnsi" w:cstheme="minorHAnsi"/>
          <w:sz w:val="20"/>
          <w:szCs w:val="20"/>
        </w:rPr>
        <w:t xml:space="preserve">på best mulig måte </w:t>
      </w:r>
      <w:r w:rsidRPr="003F2321">
        <w:rPr>
          <w:rFonts w:asciiTheme="minorHAnsi" w:hAnsiTheme="minorHAnsi" w:cstheme="minorHAnsi"/>
          <w:sz w:val="20"/>
          <w:szCs w:val="20"/>
        </w:rPr>
        <w:t>i norske vegtunneler. Prosjektet skal føre frem til et ferdig produkt eller ny metodikk som etaten kan kjøpe om løsningen oppfyller de riktige kravene og forutsetningene.</w:t>
      </w:r>
    </w:p>
    <w:p w14:paraId="7FC1BAD0" w14:textId="77777777" w:rsidR="00E336C4" w:rsidRPr="000D7EFD" w:rsidRDefault="00E336C4" w:rsidP="00E336C4">
      <w:pPr>
        <w:rPr>
          <w:rFonts w:asciiTheme="minorHAnsi" w:hAnsiTheme="minorHAnsi" w:cstheme="minorHAnsi"/>
          <w:sz w:val="20"/>
          <w:szCs w:val="20"/>
        </w:rPr>
      </w:pPr>
    </w:p>
    <w:p w14:paraId="4628B48C" w14:textId="77777777" w:rsidR="00E336C4" w:rsidRPr="000C47DB" w:rsidRDefault="00E336C4" w:rsidP="000C47DB">
      <w:pPr>
        <w:pStyle w:val="Ingenmellomrom"/>
        <w:rPr>
          <w:rFonts w:cstheme="minorHAnsi"/>
        </w:rPr>
      </w:pPr>
      <w:r w:rsidRPr="00FC0629">
        <w:rPr>
          <w:rFonts w:cstheme="minorHAnsi"/>
        </w:rPr>
        <w:t>Implementering av nye produkter og metoder kan kreve en endring i normaler og konkurransegrunnlag</w:t>
      </w:r>
      <w:r w:rsidR="00AF216F">
        <w:rPr>
          <w:rFonts w:cstheme="minorHAnsi"/>
        </w:rPr>
        <w:t xml:space="preserve"> for fremtidig sikkerhet i tunneler</w:t>
      </w:r>
      <w:r w:rsidRPr="00FC0629">
        <w:rPr>
          <w:rFonts w:cstheme="minorHAnsi"/>
        </w:rPr>
        <w:t xml:space="preserve">. Det kan derfor være aktuelt for etaten å kun kjøpe inn noen få utgaver av et eventuelt produkt for ytterligere uttesting. </w:t>
      </w:r>
    </w:p>
    <w:p w14:paraId="22A349C9" w14:textId="77777777" w:rsidR="008F1D7F" w:rsidRPr="00FC0629" w:rsidRDefault="008F1D7F" w:rsidP="008F1D7F">
      <w:pPr>
        <w:pStyle w:val="Ingenmellomrom"/>
        <w:rPr>
          <w:rFonts w:cstheme="minorHAnsi"/>
          <w:sz w:val="22"/>
        </w:rPr>
      </w:pPr>
    </w:p>
    <w:p w14:paraId="6D525F36" w14:textId="77777777" w:rsidR="008F1D7F" w:rsidRPr="00FC0629" w:rsidRDefault="008F1D7F" w:rsidP="008F1D7F">
      <w:pPr>
        <w:rPr>
          <w:rFonts w:asciiTheme="minorHAnsi" w:hAnsiTheme="minorHAnsi" w:cstheme="minorHAnsi"/>
        </w:rPr>
      </w:pPr>
      <w:r w:rsidRPr="00FC0629">
        <w:rPr>
          <w:rFonts w:asciiTheme="minorHAnsi" w:hAnsiTheme="minorHAnsi" w:cstheme="minorHAnsi"/>
          <w:noProof/>
          <w:lang w:eastAsia="nb-NO"/>
        </w:rPr>
        <w:lastRenderedPageBreak/>
        <w:drawing>
          <wp:inline distT="0" distB="0" distL="0" distR="0" wp14:anchorId="68CC046B" wp14:editId="75D27D4C">
            <wp:extent cx="4580625" cy="3474346"/>
            <wp:effectExtent l="19050" t="19050" r="10795"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0596" cy="3504664"/>
                    </a:xfrm>
                    <a:prstGeom prst="rect">
                      <a:avLst/>
                    </a:prstGeom>
                    <a:ln w="6350">
                      <a:solidFill>
                        <a:srgbClr val="FFC000"/>
                      </a:solidFill>
                    </a:ln>
                  </pic:spPr>
                </pic:pic>
              </a:graphicData>
            </a:graphic>
          </wp:inline>
        </w:drawing>
      </w:r>
    </w:p>
    <w:p w14:paraId="0C1B877E" w14:textId="1ED28DE1" w:rsidR="008F1D7F" w:rsidRPr="00445F13" w:rsidRDefault="008F1D7F" w:rsidP="008F1D7F">
      <w:pPr>
        <w:rPr>
          <w:rFonts w:asciiTheme="minorHAnsi" w:hAnsiTheme="minorHAnsi" w:cstheme="minorHAnsi"/>
          <w:i/>
          <w:sz w:val="16"/>
          <w:szCs w:val="16"/>
        </w:rPr>
      </w:pPr>
      <w:r w:rsidRPr="00445F13">
        <w:rPr>
          <w:rFonts w:asciiTheme="minorHAnsi" w:hAnsiTheme="minorHAnsi" w:cstheme="minorHAnsi"/>
          <w:i/>
          <w:sz w:val="16"/>
          <w:szCs w:val="16"/>
        </w:rPr>
        <w:t>Illustrasjon 1.: En kaotisk situasjon som kan oppstå ved en hendelse i tunnel. Her er det et klart informasjonsbehov til trafikantene som er involvert. Illustrasjon: Audun Gjerdi</w:t>
      </w:r>
    </w:p>
    <w:p w14:paraId="17299D68" w14:textId="77777777" w:rsidR="00126DD3" w:rsidRDefault="00126DD3" w:rsidP="00652A4F">
      <w:pPr>
        <w:pStyle w:val="Overskrift1"/>
        <w:numPr>
          <w:ilvl w:val="0"/>
          <w:numId w:val="16"/>
        </w:numPr>
        <w:rPr>
          <w:rFonts w:asciiTheme="minorHAnsi" w:hAnsiTheme="minorHAnsi" w:cstheme="minorHAnsi"/>
        </w:rPr>
      </w:pPr>
      <w:bookmarkStart w:id="8" w:name="_Toc514239524"/>
      <w:r w:rsidRPr="00FC0629">
        <w:rPr>
          <w:rFonts w:asciiTheme="minorHAnsi" w:hAnsiTheme="minorHAnsi" w:cstheme="minorHAnsi"/>
        </w:rPr>
        <w:t>Beskrivelse av behovet</w:t>
      </w:r>
      <w:bookmarkEnd w:id="8"/>
    </w:p>
    <w:p w14:paraId="32884DD6" w14:textId="77777777" w:rsidR="00AA5CBC" w:rsidRPr="00AA5CBC" w:rsidRDefault="00AA5CBC" w:rsidP="00AA5CBC"/>
    <w:p w14:paraId="321EE748" w14:textId="77777777" w:rsidR="00B975B7" w:rsidRPr="00652A4F" w:rsidRDefault="00652A4F" w:rsidP="00652A4F">
      <w:pPr>
        <w:pStyle w:val="Overskrift2"/>
        <w:rPr>
          <w:sz w:val="22"/>
          <w:szCs w:val="22"/>
        </w:rPr>
      </w:pPr>
      <w:bookmarkStart w:id="9" w:name="_Toc514239525"/>
      <w:r w:rsidRPr="00652A4F">
        <w:rPr>
          <w:sz w:val="22"/>
          <w:szCs w:val="22"/>
        </w:rPr>
        <w:t xml:space="preserve">4.1 </w:t>
      </w:r>
      <w:r w:rsidR="00B975B7" w:rsidRPr="00652A4F">
        <w:rPr>
          <w:sz w:val="22"/>
          <w:szCs w:val="22"/>
        </w:rPr>
        <w:t>Trafikksikkerhet</w:t>
      </w:r>
      <w:bookmarkEnd w:id="9"/>
      <w:r w:rsidR="00B975B7" w:rsidRPr="00652A4F">
        <w:rPr>
          <w:sz w:val="22"/>
          <w:szCs w:val="22"/>
        </w:rPr>
        <w:t xml:space="preserve"> </w:t>
      </w:r>
    </w:p>
    <w:p w14:paraId="669B7525" w14:textId="77777777" w:rsidR="00046091" w:rsidRDefault="00B975B7" w:rsidP="00B975B7">
      <w:pPr>
        <w:pStyle w:val="Ingenmellomrom"/>
        <w:rPr>
          <w:rFonts w:cstheme="minorHAnsi"/>
        </w:rPr>
      </w:pPr>
      <w:r w:rsidRPr="00FC0629">
        <w:rPr>
          <w:rFonts w:cstheme="minorHAnsi"/>
        </w:rPr>
        <w:t xml:space="preserve">Norge ligger på topp internasjonalt i trafikksikkerhet, og rangeres med lavest antall drepte og skadde per kjørte km. </w:t>
      </w:r>
      <w:r w:rsidR="000D7EFD">
        <w:rPr>
          <w:rFonts w:cstheme="minorHAnsi"/>
        </w:rPr>
        <w:t>0-visjonen</w:t>
      </w:r>
      <w:r w:rsidRPr="00FC0629">
        <w:rPr>
          <w:rFonts w:cstheme="minorHAnsi"/>
        </w:rPr>
        <w:t xml:space="preserve"> om null drepte eller h</w:t>
      </w:r>
      <w:r w:rsidR="000C47DB">
        <w:rPr>
          <w:rFonts w:cstheme="minorHAnsi"/>
        </w:rPr>
        <w:softHyphen/>
      </w:r>
      <w:r w:rsidRPr="00FC0629">
        <w:rPr>
          <w:rFonts w:cstheme="minorHAnsi"/>
        </w:rPr>
        <w:t xml:space="preserve">ardt skadde i trafikken er grunnleggende for sikkerhetsarbeidet. Store og katastrofale ulykker kan inntreffe, og slike scenarier er man nødt til å vurdere, og så langt det er mulig, prøve å forebygge gjennom tiltak i konstruksjonen, teknologi, opplæring/informasjon, utrustnings- og organisatoriske tiltak. Dette gjelder spesielt tunnelsikkerhet som er et komplekst felt, og er et samspill mellom en rekke ulike disipliner og elementer, som omfatter de fysiske forholdene, teknologi overvåkning, varsling, beredskap </w:t>
      </w:r>
      <w:proofErr w:type="gramStart"/>
      <w:r w:rsidRPr="00FC0629">
        <w:rPr>
          <w:rFonts w:cstheme="minorHAnsi"/>
        </w:rPr>
        <w:t>mm.,</w:t>
      </w:r>
      <w:proofErr w:type="gramEnd"/>
      <w:r w:rsidRPr="00FC0629">
        <w:rPr>
          <w:rFonts w:cstheme="minorHAnsi"/>
        </w:rPr>
        <w:t xml:space="preserve"> og vil involvere en rekke ulike aktører.</w:t>
      </w:r>
    </w:p>
    <w:p w14:paraId="74E9EAEC" w14:textId="77777777" w:rsidR="00046091" w:rsidRPr="00FC0629" w:rsidRDefault="00046091" w:rsidP="00B975B7">
      <w:pPr>
        <w:pStyle w:val="Ingenmellomrom"/>
        <w:rPr>
          <w:rFonts w:cstheme="minorHAnsi"/>
        </w:rPr>
      </w:pPr>
    </w:p>
    <w:p w14:paraId="4CE661CF" w14:textId="77777777" w:rsidR="00B975B7" w:rsidRPr="00652A4F" w:rsidRDefault="00652A4F" w:rsidP="00652A4F">
      <w:pPr>
        <w:pStyle w:val="Overskrift2"/>
        <w:rPr>
          <w:sz w:val="22"/>
          <w:szCs w:val="22"/>
        </w:rPr>
      </w:pPr>
      <w:bookmarkStart w:id="10" w:name="_Toc514239526"/>
      <w:r w:rsidRPr="00652A4F">
        <w:rPr>
          <w:sz w:val="22"/>
          <w:szCs w:val="22"/>
        </w:rPr>
        <w:t xml:space="preserve">4.2 </w:t>
      </w:r>
      <w:r w:rsidR="00B975B7" w:rsidRPr="00652A4F">
        <w:rPr>
          <w:sz w:val="22"/>
          <w:szCs w:val="22"/>
        </w:rPr>
        <w:t>Evakuering og selvredning</w:t>
      </w:r>
      <w:bookmarkEnd w:id="10"/>
    </w:p>
    <w:p w14:paraId="3D4328A0" w14:textId="77777777" w:rsidR="00B975B7" w:rsidRPr="00FC0629" w:rsidRDefault="00B975B7" w:rsidP="00B975B7">
      <w:pPr>
        <w:pStyle w:val="Ingenmellomrom"/>
        <w:rPr>
          <w:rFonts w:cstheme="minorHAnsi"/>
        </w:rPr>
      </w:pPr>
      <w:r w:rsidRPr="00FC0629">
        <w:rPr>
          <w:rFonts w:cstheme="minorHAnsi"/>
        </w:rPr>
        <w:t xml:space="preserve">Evakuering av tunnel ved brann eller en annen hendelse, </w:t>
      </w:r>
      <w:r w:rsidR="007B13F5">
        <w:rPr>
          <w:rFonts w:cstheme="minorHAnsi"/>
        </w:rPr>
        <w:t>tar</w:t>
      </w:r>
      <w:r w:rsidRPr="00FC0629">
        <w:rPr>
          <w:rFonts w:cstheme="minorHAnsi"/>
        </w:rPr>
        <w:t xml:space="preserve"> som </w:t>
      </w:r>
      <w:r w:rsidR="007B13F5">
        <w:rPr>
          <w:rFonts w:cstheme="minorHAnsi"/>
        </w:rPr>
        <w:t>nevnt</w:t>
      </w:r>
      <w:r w:rsidRPr="00FC0629">
        <w:rPr>
          <w:rFonts w:cstheme="minorHAnsi"/>
        </w:rPr>
        <w:t xml:space="preserve"> utgangspunkt </w:t>
      </w:r>
      <w:r w:rsidR="00AA5CBC">
        <w:rPr>
          <w:rFonts w:cstheme="minorHAnsi"/>
        </w:rPr>
        <w:t xml:space="preserve">i </w:t>
      </w:r>
      <w:r w:rsidRPr="00FC0629">
        <w:rPr>
          <w:rFonts w:cstheme="minorHAnsi"/>
        </w:rPr>
        <w:t>prinsippet om selvredning. Det vil si at trafikantene snarest mulig selv må ta seg ut av tunnelen enten til fots eller ved hjelp av kjøretøy. Selvredningsprinsippet er generelt akseptert i samfunnet, også internasjonalt, og gjelder for alle typer byggverk og hendelser.</w:t>
      </w:r>
    </w:p>
    <w:p w14:paraId="547A6794" w14:textId="77777777" w:rsidR="00B975B7" w:rsidRPr="00FC0629" w:rsidRDefault="00B975B7" w:rsidP="00B975B7">
      <w:pPr>
        <w:pStyle w:val="Ingenmellomrom"/>
        <w:rPr>
          <w:rFonts w:cstheme="minorHAnsi"/>
        </w:rPr>
      </w:pPr>
    </w:p>
    <w:p w14:paraId="76E4705B" w14:textId="52F13928" w:rsidR="00B975B7" w:rsidRPr="00FC0629" w:rsidRDefault="00B975B7" w:rsidP="00B975B7">
      <w:pPr>
        <w:pStyle w:val="Ingenmellomrom"/>
        <w:rPr>
          <w:rFonts w:cstheme="minorHAnsi"/>
        </w:rPr>
      </w:pPr>
      <w:r w:rsidRPr="00FC0629">
        <w:rPr>
          <w:rFonts w:cstheme="minorHAnsi"/>
        </w:rPr>
        <w:t>For at selvredning i tunnel skal kunne fungere godt i praksis, må tunnelen være utformet for og utrustet med teknologi eller annet utstyr som gir støtte til trafikanter og innsatsmannskaper i en nødsi</w:t>
      </w:r>
      <w:r w:rsidR="008822F5">
        <w:rPr>
          <w:rFonts w:cstheme="minorHAnsi"/>
        </w:rPr>
        <w:t>tuasjon. Dette er ikke tilfelle</w:t>
      </w:r>
      <w:r w:rsidRPr="00FC0629">
        <w:rPr>
          <w:rFonts w:cstheme="minorHAnsi"/>
        </w:rPr>
        <w:t xml:space="preserve"> i </w:t>
      </w:r>
      <w:r w:rsidR="00AF216F">
        <w:rPr>
          <w:rFonts w:cstheme="minorHAnsi"/>
        </w:rPr>
        <w:t xml:space="preserve">dag. </w:t>
      </w:r>
      <w:r w:rsidRPr="00FC0629">
        <w:rPr>
          <w:rFonts w:cstheme="minorHAnsi"/>
        </w:rPr>
        <w:t xml:space="preserve"> Det er sentralt at befolkningen er klar over prinsippet og dets hensikt. </w:t>
      </w:r>
    </w:p>
    <w:p w14:paraId="34B739DC" w14:textId="77777777" w:rsidR="00B975B7" w:rsidRPr="00FC0629" w:rsidRDefault="003F2321" w:rsidP="003F2321">
      <w:pPr>
        <w:pStyle w:val="Ingenmellomrom"/>
        <w:tabs>
          <w:tab w:val="left" w:pos="8314"/>
        </w:tabs>
        <w:rPr>
          <w:rFonts w:cstheme="minorHAnsi"/>
        </w:rPr>
      </w:pPr>
      <w:r>
        <w:rPr>
          <w:rFonts w:cstheme="minorHAnsi"/>
        </w:rPr>
        <w:lastRenderedPageBreak/>
        <w:tab/>
      </w:r>
    </w:p>
    <w:p w14:paraId="74338EDA" w14:textId="0B2A8821" w:rsidR="00B975B7" w:rsidRDefault="00B975B7" w:rsidP="00B975B7">
      <w:pPr>
        <w:pStyle w:val="Ingenmellomrom"/>
        <w:rPr>
          <w:rFonts w:cstheme="minorHAnsi"/>
        </w:rPr>
      </w:pPr>
      <w:r w:rsidRPr="00FC0629">
        <w:rPr>
          <w:rFonts w:cstheme="minorHAnsi"/>
        </w:rPr>
        <w:t>Selvredningsprinsippet fungerer imidlertid ikke i praksis i lange ett-løps vegtunneler hvor evakuering kun kan skje gjennom inngangen eller utgangen av tunnelen. Den store utfordringen i slike tunneler blir hvordan man skal komme frem til utgang i tide eller redde seg gjennom andre type tiltak og hvordan man skal få informasjon om hvordan man skal oppføre seg i når det har oppstått en hendelse. Avhengig av hvor i tunnelen hendelsen inntreffer og hvordan den utarter seg blir ofte avgjørende for utfallet.</w:t>
      </w:r>
    </w:p>
    <w:p w14:paraId="78FC2A8B" w14:textId="77777777" w:rsidR="003140A7" w:rsidRDefault="003140A7" w:rsidP="00B975B7">
      <w:pPr>
        <w:pStyle w:val="Ingenmellomrom"/>
        <w:rPr>
          <w:rFonts w:cstheme="minorHAnsi"/>
        </w:rPr>
      </w:pPr>
    </w:p>
    <w:p w14:paraId="7CF8FF51" w14:textId="77777777" w:rsidR="003140A7" w:rsidRPr="00652A4F" w:rsidRDefault="00652A4F" w:rsidP="00652A4F">
      <w:pPr>
        <w:pStyle w:val="Overskrift2"/>
        <w:rPr>
          <w:sz w:val="22"/>
          <w:szCs w:val="22"/>
        </w:rPr>
      </w:pPr>
      <w:bookmarkStart w:id="11" w:name="_Toc514239527"/>
      <w:r w:rsidRPr="00652A4F">
        <w:rPr>
          <w:sz w:val="22"/>
          <w:szCs w:val="22"/>
        </w:rPr>
        <w:t xml:space="preserve">4.3 </w:t>
      </w:r>
      <w:r w:rsidR="003140A7" w:rsidRPr="00652A4F">
        <w:rPr>
          <w:sz w:val="22"/>
          <w:szCs w:val="22"/>
        </w:rPr>
        <w:t>Avgrensning av behovet</w:t>
      </w:r>
      <w:bookmarkEnd w:id="11"/>
    </w:p>
    <w:p w14:paraId="7767CB1F" w14:textId="79B5103C" w:rsidR="003140A7" w:rsidRPr="00E336C4" w:rsidRDefault="003140A7" w:rsidP="003140A7">
      <w:pPr>
        <w:rPr>
          <w:rFonts w:asciiTheme="minorHAnsi" w:hAnsiTheme="minorHAnsi" w:cstheme="minorHAnsi"/>
          <w:sz w:val="20"/>
          <w:szCs w:val="20"/>
        </w:rPr>
      </w:pPr>
      <w:r w:rsidRPr="00E336C4">
        <w:rPr>
          <w:rFonts w:asciiTheme="minorHAnsi" w:hAnsiTheme="minorHAnsi" w:cstheme="minorHAnsi"/>
          <w:sz w:val="20"/>
          <w:szCs w:val="20"/>
        </w:rPr>
        <w:t xml:space="preserve">For å kunne gjøre en innovativ anskaffelse </w:t>
      </w:r>
      <w:r w:rsidR="008F3363">
        <w:rPr>
          <w:rFonts w:asciiTheme="minorHAnsi" w:hAnsiTheme="minorHAnsi" w:cstheme="minorHAnsi"/>
          <w:sz w:val="20"/>
          <w:szCs w:val="20"/>
        </w:rPr>
        <w:t>var</w:t>
      </w:r>
      <w:r w:rsidR="008F3363" w:rsidRPr="00E336C4">
        <w:rPr>
          <w:rFonts w:asciiTheme="minorHAnsi" w:hAnsiTheme="minorHAnsi" w:cstheme="minorHAnsi"/>
          <w:sz w:val="20"/>
          <w:szCs w:val="20"/>
        </w:rPr>
        <w:t xml:space="preserve"> </w:t>
      </w:r>
      <w:r w:rsidRPr="00E336C4">
        <w:rPr>
          <w:rFonts w:asciiTheme="minorHAnsi" w:hAnsiTheme="minorHAnsi" w:cstheme="minorHAnsi"/>
          <w:sz w:val="20"/>
          <w:szCs w:val="20"/>
        </w:rPr>
        <w:t xml:space="preserve">det nødvendig å identifisere </w:t>
      </w:r>
      <w:r w:rsidRPr="00E336C4">
        <w:rPr>
          <w:rFonts w:asciiTheme="minorHAnsi" w:hAnsiTheme="minorHAnsi" w:cstheme="minorHAnsi"/>
          <w:i/>
          <w:sz w:val="20"/>
          <w:szCs w:val="20"/>
        </w:rPr>
        <w:t>ett</w:t>
      </w:r>
      <w:r w:rsidRPr="00E336C4">
        <w:rPr>
          <w:rFonts w:asciiTheme="minorHAnsi" w:hAnsiTheme="minorHAnsi" w:cstheme="minorHAnsi"/>
          <w:sz w:val="20"/>
          <w:szCs w:val="20"/>
        </w:rPr>
        <w:t xml:space="preserve"> behov som utgangspunkt for anskaffelsen. </w:t>
      </w:r>
      <w:r w:rsidR="00227D24">
        <w:rPr>
          <w:rFonts w:asciiTheme="minorHAnsi" w:hAnsiTheme="minorHAnsi" w:cstheme="minorHAnsi"/>
          <w:sz w:val="20"/>
          <w:szCs w:val="20"/>
        </w:rPr>
        <w:t>For å ivareta 0-visjonen i norske vegtunneler</w:t>
      </w:r>
      <w:r w:rsidRPr="00E336C4">
        <w:rPr>
          <w:rFonts w:asciiTheme="minorHAnsi" w:hAnsiTheme="minorHAnsi" w:cstheme="minorHAnsi"/>
          <w:sz w:val="20"/>
          <w:szCs w:val="20"/>
        </w:rPr>
        <w:t xml:space="preserve"> </w:t>
      </w:r>
      <w:r w:rsidR="00227D24">
        <w:rPr>
          <w:rFonts w:asciiTheme="minorHAnsi" w:hAnsiTheme="minorHAnsi" w:cstheme="minorHAnsi"/>
          <w:sz w:val="20"/>
          <w:szCs w:val="20"/>
        </w:rPr>
        <w:t>er det</w:t>
      </w:r>
      <w:r w:rsidR="00227D24" w:rsidRPr="00E336C4">
        <w:rPr>
          <w:rFonts w:asciiTheme="minorHAnsi" w:hAnsiTheme="minorHAnsi" w:cstheme="minorHAnsi"/>
          <w:sz w:val="20"/>
          <w:szCs w:val="20"/>
        </w:rPr>
        <w:t xml:space="preserve"> </w:t>
      </w:r>
      <w:r w:rsidRPr="00E336C4">
        <w:rPr>
          <w:rFonts w:asciiTheme="minorHAnsi" w:hAnsiTheme="minorHAnsi" w:cstheme="minorHAnsi"/>
          <w:sz w:val="20"/>
          <w:szCs w:val="20"/>
        </w:rPr>
        <w:t xml:space="preserve">mange ulike behov som kan være med på å gjøre tunneler sikrere for trafikantene. Det har vært viktig for Statens vegvesen å finne den riktige avgrensningen av behovet og identifisere de områdene med høyest innovasjonspotensial. </w:t>
      </w:r>
    </w:p>
    <w:p w14:paraId="63E85879" w14:textId="77777777" w:rsidR="003140A7" w:rsidRPr="00E336C4" w:rsidRDefault="003140A7" w:rsidP="003140A7">
      <w:pPr>
        <w:rPr>
          <w:rFonts w:asciiTheme="minorHAnsi" w:hAnsiTheme="minorHAnsi" w:cstheme="minorHAnsi"/>
          <w:sz w:val="20"/>
          <w:szCs w:val="20"/>
        </w:rPr>
      </w:pPr>
    </w:p>
    <w:p w14:paraId="63970FAB" w14:textId="77777777" w:rsidR="003140A7" w:rsidRPr="00E336C4" w:rsidRDefault="003140A7" w:rsidP="003140A7">
      <w:pPr>
        <w:rPr>
          <w:rFonts w:asciiTheme="minorHAnsi" w:hAnsiTheme="minorHAnsi" w:cstheme="minorHAnsi"/>
          <w:sz w:val="20"/>
          <w:szCs w:val="20"/>
        </w:rPr>
      </w:pPr>
      <w:r w:rsidRPr="00E336C4">
        <w:rPr>
          <w:rFonts w:asciiTheme="minorHAnsi" w:hAnsiTheme="minorHAnsi" w:cstheme="minorHAnsi"/>
          <w:sz w:val="20"/>
          <w:szCs w:val="20"/>
        </w:rPr>
        <w:t xml:space="preserve">Det ble i dette prosjektet identifisert tre behov som kunne </w:t>
      </w:r>
      <w:r w:rsidR="005D6BAE">
        <w:rPr>
          <w:rFonts w:asciiTheme="minorHAnsi" w:hAnsiTheme="minorHAnsi" w:cstheme="minorHAnsi"/>
          <w:sz w:val="20"/>
          <w:szCs w:val="20"/>
        </w:rPr>
        <w:t xml:space="preserve">være aktuelle </w:t>
      </w:r>
      <w:r w:rsidR="00FE2609">
        <w:rPr>
          <w:rFonts w:asciiTheme="minorHAnsi" w:hAnsiTheme="minorHAnsi" w:cstheme="minorHAnsi"/>
          <w:sz w:val="20"/>
          <w:szCs w:val="20"/>
        </w:rPr>
        <w:t>for å oppnå ambisjonsnivået som ligger i 0-visjonen</w:t>
      </w:r>
      <w:r w:rsidRPr="00E336C4">
        <w:rPr>
          <w:rFonts w:asciiTheme="minorHAnsi" w:hAnsiTheme="minorHAnsi" w:cstheme="minorHAnsi"/>
          <w:sz w:val="20"/>
          <w:szCs w:val="20"/>
        </w:rPr>
        <w:t>:</w:t>
      </w:r>
    </w:p>
    <w:p w14:paraId="3540FAAC" w14:textId="77777777" w:rsidR="003140A7" w:rsidRPr="00E336C4" w:rsidRDefault="003140A7" w:rsidP="003140A7">
      <w:pPr>
        <w:pStyle w:val="Listeavsnitt"/>
        <w:widowControl/>
        <w:numPr>
          <w:ilvl w:val="0"/>
          <w:numId w:val="5"/>
        </w:numPr>
        <w:autoSpaceDE/>
        <w:autoSpaceDN/>
        <w:spacing w:after="200"/>
        <w:rPr>
          <w:rFonts w:asciiTheme="minorHAnsi" w:hAnsiTheme="minorHAnsi" w:cstheme="minorHAnsi"/>
          <w:sz w:val="20"/>
          <w:szCs w:val="20"/>
        </w:rPr>
      </w:pPr>
      <w:r w:rsidRPr="00E336C4">
        <w:rPr>
          <w:rFonts w:asciiTheme="minorHAnsi" w:hAnsiTheme="minorHAnsi" w:cstheme="minorHAnsi"/>
          <w:sz w:val="20"/>
          <w:szCs w:val="20"/>
        </w:rPr>
        <w:t>Unngå hendelser – forebygge</w:t>
      </w:r>
    </w:p>
    <w:p w14:paraId="18DD7360" w14:textId="77777777" w:rsidR="003140A7" w:rsidRPr="00E336C4" w:rsidRDefault="003140A7" w:rsidP="003140A7">
      <w:pPr>
        <w:pStyle w:val="Listeavsnitt"/>
        <w:widowControl/>
        <w:numPr>
          <w:ilvl w:val="0"/>
          <w:numId w:val="5"/>
        </w:numPr>
        <w:autoSpaceDE/>
        <w:autoSpaceDN/>
        <w:spacing w:after="200"/>
        <w:rPr>
          <w:rFonts w:asciiTheme="minorHAnsi" w:hAnsiTheme="minorHAnsi" w:cstheme="minorHAnsi"/>
          <w:sz w:val="20"/>
          <w:szCs w:val="20"/>
        </w:rPr>
      </w:pPr>
      <w:r w:rsidRPr="00E336C4">
        <w:rPr>
          <w:rFonts w:asciiTheme="minorHAnsi" w:hAnsiTheme="minorHAnsi" w:cstheme="minorHAnsi"/>
          <w:sz w:val="20"/>
          <w:szCs w:val="20"/>
        </w:rPr>
        <w:t>Skadebegrensning – beredskap</w:t>
      </w:r>
    </w:p>
    <w:p w14:paraId="029FEA05" w14:textId="77777777" w:rsidR="003140A7" w:rsidRPr="00E336C4" w:rsidRDefault="003140A7" w:rsidP="003140A7">
      <w:pPr>
        <w:pStyle w:val="Listeavsnitt"/>
        <w:widowControl/>
        <w:numPr>
          <w:ilvl w:val="0"/>
          <w:numId w:val="5"/>
        </w:numPr>
        <w:autoSpaceDE/>
        <w:autoSpaceDN/>
        <w:spacing w:after="200"/>
        <w:rPr>
          <w:rFonts w:asciiTheme="minorHAnsi" w:hAnsiTheme="minorHAnsi" w:cstheme="minorHAnsi"/>
          <w:sz w:val="20"/>
          <w:szCs w:val="20"/>
        </w:rPr>
      </w:pPr>
      <w:r w:rsidRPr="00E336C4">
        <w:rPr>
          <w:rFonts w:asciiTheme="minorHAnsi" w:hAnsiTheme="minorHAnsi" w:cstheme="minorHAnsi"/>
          <w:sz w:val="20"/>
          <w:szCs w:val="20"/>
        </w:rPr>
        <w:t xml:space="preserve">Handle riktig når en hendelse oppstår – selvredning </w:t>
      </w:r>
    </w:p>
    <w:p w14:paraId="4BE16183" w14:textId="5EE34856" w:rsidR="00E336C4" w:rsidRDefault="003140A7" w:rsidP="00FE2609">
      <w:pPr>
        <w:rPr>
          <w:rFonts w:asciiTheme="minorHAnsi" w:hAnsiTheme="minorHAnsi" w:cstheme="minorHAnsi"/>
          <w:sz w:val="20"/>
          <w:szCs w:val="20"/>
        </w:rPr>
      </w:pPr>
      <w:r w:rsidRPr="00E336C4">
        <w:rPr>
          <w:rFonts w:asciiTheme="minorHAnsi" w:hAnsiTheme="minorHAnsi" w:cstheme="minorHAnsi"/>
          <w:sz w:val="20"/>
          <w:szCs w:val="20"/>
        </w:rPr>
        <w:t xml:space="preserve">I tillegg ble </w:t>
      </w:r>
      <w:r w:rsidR="005D6BAE">
        <w:rPr>
          <w:rFonts w:asciiTheme="minorHAnsi" w:hAnsiTheme="minorHAnsi" w:cstheme="minorHAnsi"/>
          <w:sz w:val="20"/>
          <w:szCs w:val="20"/>
        </w:rPr>
        <w:t xml:space="preserve">også </w:t>
      </w:r>
      <w:r w:rsidRPr="00E336C4">
        <w:rPr>
          <w:rFonts w:asciiTheme="minorHAnsi" w:hAnsiTheme="minorHAnsi" w:cstheme="minorHAnsi"/>
          <w:sz w:val="20"/>
          <w:szCs w:val="20"/>
        </w:rPr>
        <w:t xml:space="preserve">konstruksjon og drift/tilstand vurdert som områder </w:t>
      </w:r>
      <w:r w:rsidR="005D6BAE">
        <w:rPr>
          <w:rFonts w:asciiTheme="minorHAnsi" w:hAnsiTheme="minorHAnsi" w:cstheme="minorHAnsi"/>
          <w:sz w:val="20"/>
          <w:szCs w:val="20"/>
        </w:rPr>
        <w:t xml:space="preserve">som </w:t>
      </w:r>
      <w:r w:rsidRPr="00E336C4">
        <w:rPr>
          <w:rFonts w:asciiTheme="minorHAnsi" w:hAnsiTheme="minorHAnsi" w:cstheme="minorHAnsi"/>
          <w:sz w:val="20"/>
          <w:szCs w:val="20"/>
        </w:rPr>
        <w:t>kunne</w:t>
      </w:r>
      <w:r w:rsidR="005D6BAE">
        <w:rPr>
          <w:rFonts w:asciiTheme="minorHAnsi" w:hAnsiTheme="minorHAnsi" w:cstheme="minorHAnsi"/>
          <w:sz w:val="20"/>
          <w:szCs w:val="20"/>
        </w:rPr>
        <w:t xml:space="preserve"> bidra til å realisere behovet</w:t>
      </w:r>
      <w:r w:rsidRPr="00E336C4">
        <w:rPr>
          <w:rFonts w:asciiTheme="minorHAnsi" w:hAnsiTheme="minorHAnsi" w:cstheme="minorHAnsi"/>
          <w:sz w:val="20"/>
          <w:szCs w:val="20"/>
        </w:rPr>
        <w:t xml:space="preserve">. På grunn av </w:t>
      </w:r>
      <w:r w:rsidR="005D6BAE">
        <w:rPr>
          <w:rFonts w:asciiTheme="minorHAnsi" w:hAnsiTheme="minorHAnsi" w:cstheme="minorHAnsi"/>
          <w:sz w:val="20"/>
          <w:szCs w:val="20"/>
        </w:rPr>
        <w:t xml:space="preserve">tilgjengelig tid og ressurser </w:t>
      </w:r>
      <w:r w:rsidRPr="00E336C4">
        <w:rPr>
          <w:rFonts w:asciiTheme="minorHAnsi" w:hAnsiTheme="minorHAnsi" w:cstheme="minorHAnsi"/>
          <w:sz w:val="20"/>
          <w:szCs w:val="20"/>
        </w:rPr>
        <w:t xml:space="preserve">kunne </w:t>
      </w:r>
      <w:r w:rsidR="005D6BAE">
        <w:rPr>
          <w:rFonts w:asciiTheme="minorHAnsi" w:hAnsiTheme="minorHAnsi" w:cstheme="minorHAnsi"/>
          <w:sz w:val="20"/>
          <w:szCs w:val="20"/>
        </w:rPr>
        <w:t>bare ett av behovene velges.</w:t>
      </w:r>
      <w:r w:rsidRPr="00E336C4">
        <w:rPr>
          <w:rFonts w:asciiTheme="minorHAnsi" w:hAnsiTheme="minorHAnsi" w:cstheme="minorHAnsi"/>
          <w:sz w:val="20"/>
          <w:szCs w:val="20"/>
        </w:rPr>
        <w:t xml:space="preserve">  </w:t>
      </w:r>
    </w:p>
    <w:p w14:paraId="2066B211" w14:textId="77777777" w:rsidR="00FE2609" w:rsidRDefault="00FE2609" w:rsidP="00FE2609">
      <w:pPr>
        <w:rPr>
          <w:rFonts w:asciiTheme="minorHAnsi" w:hAnsiTheme="minorHAnsi" w:cstheme="minorHAnsi"/>
          <w:sz w:val="20"/>
          <w:szCs w:val="20"/>
        </w:rPr>
      </w:pPr>
    </w:p>
    <w:p w14:paraId="3998DA23" w14:textId="08ED1808" w:rsidR="00E336C4" w:rsidRDefault="008F3480" w:rsidP="00E336C4">
      <w:pPr>
        <w:rPr>
          <w:rFonts w:asciiTheme="minorHAnsi" w:hAnsiTheme="minorHAnsi" w:cstheme="minorHAnsi"/>
          <w:sz w:val="20"/>
          <w:szCs w:val="20"/>
        </w:rPr>
      </w:pPr>
      <w:r>
        <w:rPr>
          <w:rFonts w:asciiTheme="minorHAnsi" w:hAnsiTheme="minorHAnsi" w:cstheme="minorHAnsi"/>
          <w:sz w:val="20"/>
          <w:szCs w:val="20"/>
        </w:rPr>
        <w:t>S</w:t>
      </w:r>
      <w:r w:rsidR="00FE2609">
        <w:rPr>
          <w:rFonts w:asciiTheme="minorHAnsi" w:hAnsiTheme="minorHAnsi" w:cstheme="minorHAnsi"/>
          <w:sz w:val="20"/>
          <w:szCs w:val="20"/>
        </w:rPr>
        <w:t>elvredning</w:t>
      </w:r>
      <w:r w:rsidR="00FE2609" w:rsidRPr="00FE2609">
        <w:rPr>
          <w:rFonts w:asciiTheme="minorHAnsi" w:hAnsiTheme="minorHAnsi" w:cstheme="minorHAnsi"/>
          <w:sz w:val="20"/>
          <w:szCs w:val="20"/>
        </w:rPr>
        <w:t xml:space="preserve"> </w:t>
      </w:r>
      <w:r>
        <w:rPr>
          <w:rFonts w:asciiTheme="minorHAnsi" w:hAnsiTheme="minorHAnsi" w:cstheme="minorHAnsi"/>
          <w:sz w:val="20"/>
          <w:szCs w:val="20"/>
        </w:rPr>
        <w:t xml:space="preserve">ble valgt som </w:t>
      </w:r>
      <w:r w:rsidR="008822F5">
        <w:rPr>
          <w:rFonts w:asciiTheme="minorHAnsi" w:hAnsiTheme="minorHAnsi" w:cstheme="minorHAnsi"/>
          <w:sz w:val="20"/>
          <w:szCs w:val="20"/>
        </w:rPr>
        <w:t xml:space="preserve">det </w:t>
      </w:r>
      <w:r>
        <w:rPr>
          <w:rFonts w:asciiTheme="minorHAnsi" w:hAnsiTheme="minorHAnsi" w:cstheme="minorHAnsi"/>
          <w:sz w:val="20"/>
          <w:szCs w:val="20"/>
        </w:rPr>
        <w:t>mest aktuelle behovet</w:t>
      </w:r>
      <w:r w:rsidR="008822F5">
        <w:rPr>
          <w:rFonts w:asciiTheme="minorHAnsi" w:hAnsiTheme="minorHAnsi" w:cstheme="minorHAnsi"/>
          <w:sz w:val="20"/>
          <w:szCs w:val="20"/>
        </w:rPr>
        <w:t>, og</w:t>
      </w:r>
      <w:r>
        <w:rPr>
          <w:rFonts w:asciiTheme="minorHAnsi" w:hAnsiTheme="minorHAnsi" w:cstheme="minorHAnsi"/>
          <w:sz w:val="20"/>
          <w:szCs w:val="20"/>
        </w:rPr>
        <w:t xml:space="preserve"> </w:t>
      </w:r>
      <w:r w:rsidR="00FE2609">
        <w:rPr>
          <w:rFonts w:asciiTheme="minorHAnsi" w:hAnsiTheme="minorHAnsi" w:cstheme="minorHAnsi"/>
          <w:sz w:val="20"/>
          <w:szCs w:val="20"/>
        </w:rPr>
        <w:t xml:space="preserve">det </w:t>
      </w:r>
      <w:r w:rsidR="008822F5">
        <w:rPr>
          <w:rFonts w:asciiTheme="minorHAnsi" w:hAnsiTheme="minorHAnsi" w:cstheme="minorHAnsi"/>
          <w:sz w:val="20"/>
          <w:szCs w:val="20"/>
        </w:rPr>
        <w:t xml:space="preserve">var </w:t>
      </w:r>
      <w:r w:rsidR="00FE2609">
        <w:rPr>
          <w:rFonts w:asciiTheme="minorHAnsi" w:hAnsiTheme="minorHAnsi" w:cstheme="minorHAnsi"/>
          <w:sz w:val="20"/>
          <w:szCs w:val="20"/>
        </w:rPr>
        <w:t xml:space="preserve">her </w:t>
      </w:r>
      <w:r w:rsidR="008822F5">
        <w:rPr>
          <w:rFonts w:asciiTheme="minorHAnsi" w:hAnsiTheme="minorHAnsi" w:cstheme="minorHAnsi"/>
          <w:sz w:val="20"/>
          <w:szCs w:val="20"/>
        </w:rPr>
        <w:t xml:space="preserve">Statens vegvesen </w:t>
      </w:r>
      <w:r w:rsidR="00FE2609">
        <w:rPr>
          <w:rFonts w:asciiTheme="minorHAnsi" w:hAnsiTheme="minorHAnsi" w:cstheme="minorHAnsi"/>
          <w:sz w:val="20"/>
          <w:szCs w:val="20"/>
        </w:rPr>
        <w:t xml:space="preserve">identifiserte det største innovasjonspotensialet. </w:t>
      </w:r>
    </w:p>
    <w:p w14:paraId="00488BF1" w14:textId="77777777" w:rsidR="004E479C" w:rsidRPr="003F2321" w:rsidRDefault="004E479C" w:rsidP="00E336C4">
      <w:pPr>
        <w:rPr>
          <w:rFonts w:asciiTheme="minorHAnsi" w:hAnsiTheme="minorHAnsi" w:cstheme="minorHAnsi"/>
          <w:i/>
          <w:sz w:val="20"/>
          <w:szCs w:val="20"/>
        </w:rPr>
      </w:pPr>
    </w:p>
    <w:p w14:paraId="37F54576" w14:textId="77777777" w:rsidR="00E336C4" w:rsidRPr="003F2321" w:rsidRDefault="00E336C4" w:rsidP="00E336C4">
      <w:pPr>
        <w:rPr>
          <w:rFonts w:asciiTheme="minorHAnsi" w:hAnsiTheme="minorHAnsi" w:cstheme="minorHAnsi"/>
          <w:sz w:val="20"/>
          <w:szCs w:val="20"/>
        </w:rPr>
      </w:pPr>
      <w:r w:rsidRPr="003F2321">
        <w:rPr>
          <w:rFonts w:asciiTheme="minorHAnsi" w:hAnsiTheme="minorHAnsi" w:cstheme="minorHAnsi"/>
          <w:sz w:val="20"/>
          <w:szCs w:val="20"/>
        </w:rPr>
        <w:t>Utfordringen er først og fremst knyttet til lange ett-løps tunneler, men nye og smarte teknologiske løsninger kan selvsagt også ha et potensiale innenfor tunnelteknologien generelt, og eventuelle andre sammenlignbare sektorer. Markedspotensialet vil hovedsakelig være norske tunneler, men med et internasjonalt perspektiv innen rekkevidde.</w:t>
      </w:r>
    </w:p>
    <w:p w14:paraId="5776840D" w14:textId="77777777" w:rsidR="00E336C4" w:rsidRPr="003F2321" w:rsidRDefault="00E336C4" w:rsidP="00E336C4">
      <w:pPr>
        <w:rPr>
          <w:rFonts w:asciiTheme="minorHAnsi" w:hAnsiTheme="minorHAnsi" w:cstheme="minorHAnsi"/>
          <w:sz w:val="20"/>
          <w:szCs w:val="20"/>
        </w:rPr>
      </w:pPr>
    </w:p>
    <w:p w14:paraId="78B4CBCC" w14:textId="77777777" w:rsidR="00B975B7" w:rsidRDefault="00E336C4" w:rsidP="00B975B7">
      <w:pPr>
        <w:rPr>
          <w:rFonts w:asciiTheme="minorHAnsi" w:hAnsiTheme="minorHAnsi" w:cstheme="minorHAnsi"/>
          <w:sz w:val="20"/>
          <w:szCs w:val="20"/>
        </w:rPr>
      </w:pPr>
      <w:r w:rsidRPr="00381497">
        <w:rPr>
          <w:rFonts w:asciiTheme="minorHAnsi" w:hAnsiTheme="minorHAnsi" w:cstheme="minorHAnsi"/>
          <w:sz w:val="20"/>
          <w:szCs w:val="20"/>
        </w:rPr>
        <w:t>Statens vegvesen har som målsetning for prosjektet at resultatet skal være en helhetlig og robust løsning. For leverandører som ikke kan levere en helhetlig løsning oppfordrer vi til samarbeid med andre leverandører med komplementerende teknologi/løsninger.</w:t>
      </w:r>
    </w:p>
    <w:p w14:paraId="4AFB5296" w14:textId="77777777" w:rsidR="00407EBA" w:rsidRDefault="00407EBA" w:rsidP="00B975B7">
      <w:pPr>
        <w:rPr>
          <w:rFonts w:asciiTheme="minorHAnsi" w:hAnsiTheme="minorHAnsi" w:cstheme="minorHAnsi"/>
          <w:sz w:val="20"/>
          <w:szCs w:val="20"/>
        </w:rPr>
      </w:pPr>
    </w:p>
    <w:p w14:paraId="269C198A" w14:textId="1F85F332" w:rsidR="00407EBA" w:rsidRPr="00FD1594" w:rsidRDefault="00FD1594" w:rsidP="00FD1594">
      <w:pPr>
        <w:pStyle w:val="Overskrift2"/>
        <w:ind w:left="360" w:hanging="360"/>
        <w:rPr>
          <w:sz w:val="22"/>
          <w:szCs w:val="22"/>
        </w:rPr>
      </w:pPr>
      <w:bookmarkStart w:id="12" w:name="_Toc514239528"/>
      <w:r>
        <w:rPr>
          <w:sz w:val="22"/>
          <w:szCs w:val="22"/>
        </w:rPr>
        <w:t xml:space="preserve">4.4 </w:t>
      </w:r>
      <w:r w:rsidR="00407EBA" w:rsidRPr="00FD1594">
        <w:rPr>
          <w:sz w:val="22"/>
          <w:szCs w:val="22"/>
        </w:rPr>
        <w:t>Behov</w:t>
      </w:r>
      <w:bookmarkStart w:id="13" w:name="_GoBack"/>
      <w:bookmarkEnd w:id="12"/>
      <w:bookmarkEnd w:id="13"/>
    </w:p>
    <w:p w14:paraId="4D8C7CD4" w14:textId="77777777" w:rsidR="00407EBA" w:rsidRDefault="00407EBA" w:rsidP="00407EBA"/>
    <w:p w14:paraId="219DA59D" w14:textId="02355940" w:rsidR="004B3344" w:rsidRPr="004B3344" w:rsidRDefault="004B3344" w:rsidP="00FD1594">
      <w:pPr>
        <w:widowControl/>
        <w:autoSpaceDE/>
        <w:autoSpaceDN/>
        <w:rPr>
          <w:rFonts w:ascii="Lucida Sans Unicode" w:eastAsia="Lucida Sans Unicode" w:hAnsi="Lucida Sans Unicode" w:cs="Lucida Sans Unicode"/>
          <w:sz w:val="20"/>
          <w:szCs w:val="20"/>
        </w:rPr>
      </w:pPr>
      <w:r w:rsidRPr="004B3344">
        <w:rPr>
          <w:rFonts w:ascii="Lucida Sans Unicode" w:eastAsia="Lucida Sans Unicode" w:hAnsi="Lucida Sans Unicode" w:cs="Lucida Sans Unicode"/>
          <w:sz w:val="20"/>
          <w:szCs w:val="20"/>
        </w:rPr>
        <w:t xml:space="preserve">Statens vegvesen skal </w:t>
      </w:r>
      <w:r w:rsidR="00A41624">
        <w:rPr>
          <w:rFonts w:ascii="Lucida Sans Unicode" w:eastAsia="Lucida Sans Unicode" w:hAnsi="Lucida Sans Unicode" w:cs="Lucida Sans Unicode"/>
          <w:sz w:val="20"/>
          <w:szCs w:val="20"/>
        </w:rPr>
        <w:t xml:space="preserve">gjennom innovasjonspartnerskapet sammen med leverandører </w:t>
      </w:r>
      <w:r w:rsidRPr="004B3344">
        <w:rPr>
          <w:rFonts w:ascii="Lucida Sans Unicode" w:eastAsia="Lucida Sans Unicode" w:hAnsi="Lucida Sans Unicode" w:cs="Lucida Sans Unicode"/>
          <w:sz w:val="20"/>
          <w:szCs w:val="20"/>
        </w:rPr>
        <w:t>utvikle innovative løsninger som raskt vil gi trafikanter i tunnel en situasjonsforståelse av uventede hendelser for å kunne gjennomføre evakuering ved selvredning:</w:t>
      </w:r>
    </w:p>
    <w:p w14:paraId="37E72E49" w14:textId="77777777" w:rsidR="004B3344" w:rsidRPr="004B3344" w:rsidRDefault="004B3344" w:rsidP="00FD1594">
      <w:pPr>
        <w:widowControl/>
        <w:numPr>
          <w:ilvl w:val="0"/>
          <w:numId w:val="18"/>
        </w:numPr>
        <w:autoSpaceDE/>
        <w:autoSpaceDN/>
        <w:ind w:left="709"/>
        <w:rPr>
          <w:rFonts w:ascii="Lucida Sans Unicode" w:eastAsia="Lucida Sans Unicode" w:hAnsi="Lucida Sans Unicode" w:cs="Lucida Sans Unicode"/>
          <w:sz w:val="20"/>
          <w:szCs w:val="20"/>
        </w:rPr>
      </w:pPr>
      <w:r w:rsidRPr="004B3344">
        <w:rPr>
          <w:rFonts w:ascii="Lucida Sans Unicode" w:eastAsia="Lucida Sans Unicode" w:hAnsi="Lucida Sans Unicode" w:cs="Lucida Sans Unicode"/>
          <w:sz w:val="20"/>
          <w:szCs w:val="20"/>
        </w:rPr>
        <w:t>Hendelser skal oppdages og formidles/mottas (</w:t>
      </w:r>
      <w:r w:rsidR="00144E41">
        <w:rPr>
          <w:rFonts w:ascii="Lucida Sans Unicode" w:eastAsia="Lucida Sans Unicode" w:hAnsi="Lucida Sans Unicode" w:cs="Lucida Sans Unicode"/>
          <w:sz w:val="20"/>
          <w:szCs w:val="20"/>
        </w:rPr>
        <w:t xml:space="preserve">eksempelvis til </w:t>
      </w:r>
      <w:r w:rsidRPr="004B3344">
        <w:rPr>
          <w:rFonts w:ascii="Lucida Sans Unicode" w:eastAsia="Lucida Sans Unicode" w:hAnsi="Lucida Sans Unicode" w:cs="Lucida Sans Unicode"/>
          <w:sz w:val="20"/>
          <w:szCs w:val="20"/>
        </w:rPr>
        <w:t>VTS/trafikant i tunnel)</w:t>
      </w:r>
    </w:p>
    <w:p w14:paraId="3AE76D7A" w14:textId="4A9828A4" w:rsidR="004B3344" w:rsidRPr="004B3344" w:rsidRDefault="004B3344" w:rsidP="00FD1594">
      <w:pPr>
        <w:widowControl/>
        <w:numPr>
          <w:ilvl w:val="0"/>
          <w:numId w:val="18"/>
        </w:numPr>
        <w:autoSpaceDE/>
        <w:autoSpaceDN/>
        <w:ind w:left="709"/>
        <w:rPr>
          <w:rFonts w:ascii="Lucida Sans Unicode" w:eastAsia="Lucida Sans Unicode" w:hAnsi="Lucida Sans Unicode" w:cs="Lucida Sans Unicode"/>
          <w:sz w:val="20"/>
          <w:szCs w:val="20"/>
        </w:rPr>
      </w:pPr>
      <w:r w:rsidRPr="004B3344">
        <w:rPr>
          <w:rFonts w:ascii="Lucida Sans Unicode" w:eastAsia="Lucida Sans Unicode" w:hAnsi="Lucida Sans Unicode" w:cs="Lucida Sans Unicode"/>
          <w:sz w:val="20"/>
          <w:szCs w:val="20"/>
        </w:rPr>
        <w:t>Informasjon om hva og hvor til</w:t>
      </w:r>
      <w:r w:rsidR="00144E41">
        <w:rPr>
          <w:rFonts w:ascii="Lucida Sans Unicode" w:eastAsia="Lucida Sans Unicode" w:hAnsi="Lucida Sans Unicode" w:cs="Lucida Sans Unicode"/>
          <w:sz w:val="20"/>
          <w:szCs w:val="20"/>
        </w:rPr>
        <w:t xml:space="preserve"> eksempelvis</w:t>
      </w:r>
      <w:r w:rsidRPr="004B3344">
        <w:rPr>
          <w:rFonts w:ascii="Lucida Sans Unicode" w:eastAsia="Lucida Sans Unicode" w:hAnsi="Lucida Sans Unicode" w:cs="Lucida Sans Unicode"/>
          <w:sz w:val="20"/>
          <w:szCs w:val="20"/>
        </w:rPr>
        <w:t xml:space="preserve"> VTS/trafikant i tunnel</w:t>
      </w:r>
    </w:p>
    <w:p w14:paraId="5B5FBBAF" w14:textId="3E1B7C73" w:rsidR="004B3344" w:rsidRPr="004B3344" w:rsidRDefault="004B3344" w:rsidP="00FD1594">
      <w:pPr>
        <w:widowControl/>
        <w:numPr>
          <w:ilvl w:val="0"/>
          <w:numId w:val="18"/>
        </w:numPr>
        <w:autoSpaceDE/>
        <w:autoSpaceDN/>
        <w:ind w:left="709"/>
        <w:rPr>
          <w:rFonts w:ascii="Lucida Sans Unicode" w:eastAsia="Lucida Sans Unicode" w:hAnsi="Lucida Sans Unicode" w:cs="Lucida Sans Unicode"/>
          <w:sz w:val="20"/>
          <w:szCs w:val="20"/>
        </w:rPr>
      </w:pPr>
      <w:r w:rsidRPr="004B3344">
        <w:rPr>
          <w:rFonts w:ascii="Lucida Sans Unicode" w:eastAsia="Lucida Sans Unicode" w:hAnsi="Lucida Sans Unicode" w:cs="Lucida Sans Unicode"/>
          <w:sz w:val="20"/>
          <w:szCs w:val="20"/>
        </w:rPr>
        <w:lastRenderedPageBreak/>
        <w:t>Situasjonsforståelse både om hendelse og tiltak uavhengig av posisjon</w:t>
      </w:r>
      <w:r w:rsidR="00EE78FC">
        <w:rPr>
          <w:rFonts w:ascii="Lucida Sans Unicode" w:eastAsia="Lucida Sans Unicode" w:hAnsi="Lucida Sans Unicode" w:cs="Lucida Sans Unicode"/>
          <w:sz w:val="20"/>
          <w:szCs w:val="20"/>
        </w:rPr>
        <w:t>en til trafikanten</w:t>
      </w:r>
    </w:p>
    <w:p w14:paraId="02B004AA" w14:textId="77777777" w:rsidR="004B3344" w:rsidRDefault="004B3344" w:rsidP="00FD1594">
      <w:pPr>
        <w:widowControl/>
        <w:numPr>
          <w:ilvl w:val="0"/>
          <w:numId w:val="18"/>
        </w:numPr>
        <w:autoSpaceDE/>
        <w:autoSpaceDN/>
        <w:ind w:left="709"/>
        <w:rPr>
          <w:rFonts w:ascii="Lucida Sans Unicode" w:eastAsia="Lucida Sans Unicode" w:hAnsi="Lucida Sans Unicode" w:cs="Lucida Sans Unicode"/>
          <w:sz w:val="20"/>
          <w:szCs w:val="20"/>
        </w:rPr>
      </w:pPr>
      <w:r w:rsidRPr="004B3344">
        <w:rPr>
          <w:rFonts w:ascii="Lucida Sans Unicode" w:eastAsia="Lucida Sans Unicode" w:hAnsi="Lucida Sans Unicode" w:cs="Lucida Sans Unicode"/>
          <w:sz w:val="20"/>
          <w:szCs w:val="20"/>
        </w:rPr>
        <w:t>Tiltak som skal gjøre trafikanten i stand til å gjennomføre selvredning uavhengig av posisjon og hendelse</w:t>
      </w:r>
    </w:p>
    <w:p w14:paraId="3F820DB0" w14:textId="77777777" w:rsidR="00EE78FC" w:rsidRPr="004B3344" w:rsidRDefault="00EE78FC" w:rsidP="00EE78FC">
      <w:pPr>
        <w:widowControl/>
        <w:autoSpaceDE/>
        <w:autoSpaceDN/>
        <w:ind w:left="1788"/>
        <w:rPr>
          <w:rFonts w:ascii="Lucida Sans Unicode" w:eastAsia="Lucida Sans Unicode" w:hAnsi="Lucida Sans Unicode" w:cs="Lucida Sans Unicode"/>
          <w:sz w:val="20"/>
          <w:szCs w:val="20"/>
        </w:rPr>
      </w:pPr>
    </w:p>
    <w:p w14:paraId="35AFAA4D" w14:textId="77777777" w:rsidR="004B3344" w:rsidRPr="004B3344" w:rsidRDefault="004B3344" w:rsidP="00FD1594">
      <w:pPr>
        <w:widowControl/>
        <w:autoSpaceDE/>
        <w:autoSpaceDN/>
        <w:spacing w:after="160" w:line="252" w:lineRule="auto"/>
        <w:rPr>
          <w:rFonts w:ascii="Lucida Sans Unicode" w:eastAsia="Lucida Sans Unicode" w:hAnsi="Lucida Sans Unicode" w:cs="Lucida Sans Unicode"/>
          <w:i/>
          <w:iCs/>
          <w:sz w:val="20"/>
          <w:szCs w:val="20"/>
        </w:rPr>
      </w:pPr>
      <w:r w:rsidRPr="004B3344">
        <w:rPr>
          <w:rFonts w:ascii="Lucida Sans Unicode" w:eastAsia="Lucida Sans Unicode" w:hAnsi="Lucida Sans Unicode" w:cs="Lucida Sans Unicode"/>
          <w:i/>
          <w:iCs/>
          <w:sz w:val="20"/>
          <w:szCs w:val="20"/>
        </w:rPr>
        <w:t>Løsningene må være i sann-</w:t>
      </w:r>
      <w:r w:rsidRPr="00EE78FC">
        <w:rPr>
          <w:rFonts w:ascii="Lucida Sans Unicode" w:eastAsia="Lucida Sans Unicode" w:hAnsi="Lucida Sans Unicode" w:cs="Lucida Sans Unicode"/>
          <w:i/>
          <w:iCs/>
          <w:sz w:val="20"/>
          <w:szCs w:val="20"/>
        </w:rPr>
        <w:t xml:space="preserve">tid, autonome, teknologisk </w:t>
      </w:r>
      <w:r w:rsidRPr="004B3344">
        <w:rPr>
          <w:rFonts w:ascii="Lucida Sans Unicode" w:eastAsia="Lucida Sans Unicode" w:hAnsi="Lucida Sans Unicode" w:cs="Lucida Sans Unicode"/>
          <w:i/>
          <w:iCs/>
          <w:sz w:val="20"/>
          <w:szCs w:val="20"/>
        </w:rPr>
        <w:t>robuste, kunne fungere i tunnelens eksisterende tekniske infrastruktur, og også kunne ivareta trafikantenes ulike reaksjonsmønstre i krisesituasjoner.</w:t>
      </w:r>
    </w:p>
    <w:p w14:paraId="35A1021A" w14:textId="1ABD3CEB" w:rsidR="00FD1594" w:rsidRPr="00FD1594" w:rsidRDefault="004B3344" w:rsidP="00FD1594">
      <w:pPr>
        <w:widowControl/>
        <w:autoSpaceDE/>
        <w:autoSpaceDN/>
        <w:spacing w:after="160" w:line="252" w:lineRule="auto"/>
        <w:rPr>
          <w:rFonts w:ascii="Lucida Sans Unicode" w:eastAsia="Lucida Sans Unicode" w:hAnsi="Lucida Sans Unicode" w:cs="Lucida Sans Unicode"/>
          <w:sz w:val="20"/>
          <w:szCs w:val="20"/>
        </w:rPr>
      </w:pPr>
      <w:r w:rsidRPr="004B3344">
        <w:rPr>
          <w:rFonts w:ascii="Lucida Sans Unicode" w:eastAsia="Lucida Sans Unicode" w:hAnsi="Lucida Sans Unicode" w:cs="Lucida Sans Unicode"/>
          <w:sz w:val="20"/>
          <w:szCs w:val="20"/>
        </w:rPr>
        <w:t xml:space="preserve">Statens vegvesen har inntil </w:t>
      </w:r>
      <w:r w:rsidR="004A495C">
        <w:rPr>
          <w:rFonts w:ascii="Lucida Sans Unicode" w:eastAsia="Lucida Sans Unicode" w:hAnsi="Lucida Sans Unicode" w:cs="Lucida Sans Unicode"/>
          <w:sz w:val="20"/>
          <w:szCs w:val="20"/>
        </w:rPr>
        <w:t>8</w:t>
      </w:r>
      <w:r w:rsidRPr="004B3344">
        <w:rPr>
          <w:rFonts w:ascii="Lucida Sans Unicode" w:eastAsia="Lucida Sans Unicode" w:hAnsi="Lucida Sans Unicode" w:cs="Lucida Sans Unicode"/>
          <w:sz w:val="20"/>
          <w:szCs w:val="20"/>
        </w:rPr>
        <w:t xml:space="preserve"> millioner til utvikling av slike løsninger.</w:t>
      </w:r>
    </w:p>
    <w:p w14:paraId="280F2441" w14:textId="77777777" w:rsidR="00126DD3" w:rsidRPr="00FD1594" w:rsidRDefault="00126DD3" w:rsidP="00652A4F">
      <w:pPr>
        <w:pStyle w:val="Overskrift1"/>
        <w:numPr>
          <w:ilvl w:val="0"/>
          <w:numId w:val="16"/>
        </w:numPr>
        <w:rPr>
          <w:rFonts w:asciiTheme="minorHAnsi" w:hAnsiTheme="minorHAnsi" w:cstheme="minorHAnsi"/>
        </w:rPr>
      </w:pPr>
      <w:bookmarkStart w:id="14" w:name="_Toc514239529"/>
      <w:r w:rsidRPr="00FD1594">
        <w:rPr>
          <w:rFonts w:asciiTheme="minorHAnsi" w:hAnsiTheme="minorHAnsi" w:cstheme="minorHAnsi"/>
        </w:rPr>
        <w:t>Markedspotensial</w:t>
      </w:r>
      <w:bookmarkEnd w:id="14"/>
    </w:p>
    <w:p w14:paraId="67EEA981" w14:textId="2F7075FC" w:rsidR="009379D7" w:rsidRPr="00381497" w:rsidRDefault="009379D7" w:rsidP="009379D7">
      <w:pPr>
        <w:widowControl/>
        <w:adjustRightInd w:val="0"/>
        <w:rPr>
          <w:rFonts w:asciiTheme="minorHAnsi" w:eastAsiaTheme="minorHAnsi" w:hAnsiTheme="minorHAnsi" w:cstheme="minorHAnsi"/>
          <w:sz w:val="20"/>
          <w:szCs w:val="20"/>
        </w:rPr>
      </w:pPr>
      <w:r w:rsidRPr="00381497">
        <w:rPr>
          <w:rFonts w:asciiTheme="minorHAnsi" w:eastAsiaTheme="minorHAnsi" w:hAnsiTheme="minorHAnsi" w:cstheme="minorHAnsi"/>
          <w:sz w:val="20"/>
          <w:szCs w:val="20"/>
        </w:rPr>
        <w:t xml:space="preserve">I Norge er det identifisert </w:t>
      </w:r>
      <w:proofErr w:type="spellStart"/>
      <w:r w:rsidR="008822F5">
        <w:rPr>
          <w:rFonts w:asciiTheme="minorHAnsi" w:eastAsiaTheme="minorHAnsi" w:hAnsiTheme="minorHAnsi" w:cstheme="minorHAnsi"/>
          <w:sz w:val="20"/>
          <w:szCs w:val="20"/>
        </w:rPr>
        <w:t>ca</w:t>
      </w:r>
      <w:proofErr w:type="spellEnd"/>
      <w:r w:rsidR="008822F5">
        <w:rPr>
          <w:rFonts w:asciiTheme="minorHAnsi" w:eastAsiaTheme="minorHAnsi" w:hAnsiTheme="minorHAnsi" w:cstheme="minorHAnsi"/>
          <w:sz w:val="20"/>
          <w:szCs w:val="20"/>
        </w:rPr>
        <w:t xml:space="preserve"> </w:t>
      </w:r>
      <w:r w:rsidR="008C6877">
        <w:rPr>
          <w:rFonts w:asciiTheme="minorHAnsi" w:eastAsiaTheme="minorHAnsi" w:hAnsiTheme="minorHAnsi" w:cstheme="minorHAnsi"/>
          <w:sz w:val="20"/>
          <w:szCs w:val="20"/>
        </w:rPr>
        <w:t>200</w:t>
      </w:r>
      <w:r w:rsidRPr="00381497">
        <w:rPr>
          <w:rFonts w:asciiTheme="minorHAnsi" w:eastAsiaTheme="minorHAnsi" w:hAnsiTheme="minorHAnsi" w:cstheme="minorHAnsi"/>
          <w:sz w:val="20"/>
          <w:szCs w:val="20"/>
        </w:rPr>
        <w:t xml:space="preserve"> tunneler som antas å ha spesielle særtrekk med behov for ytterligere tiltak for å legge bedre til rette for selvredning. Selv om utfordringene til gjennomføring av selvredning i stor grad er knyttet til lange ett-løps tunneler så vil ny teknologi også kunne utnyttes i deler av den øvrige delen av tunnelmassen over 500 m</w:t>
      </w:r>
      <w:r w:rsidR="008C6877">
        <w:rPr>
          <w:rFonts w:asciiTheme="minorHAnsi" w:eastAsiaTheme="minorHAnsi" w:hAnsiTheme="minorHAnsi" w:cstheme="minorHAnsi"/>
          <w:sz w:val="20"/>
          <w:szCs w:val="20"/>
        </w:rPr>
        <w:t>.</w:t>
      </w:r>
    </w:p>
    <w:p w14:paraId="49E9962D" w14:textId="77777777" w:rsidR="009379D7" w:rsidRPr="00381497" w:rsidRDefault="009379D7" w:rsidP="009379D7">
      <w:pPr>
        <w:widowControl/>
        <w:adjustRightInd w:val="0"/>
        <w:rPr>
          <w:rFonts w:asciiTheme="minorHAnsi" w:eastAsiaTheme="minorHAnsi" w:hAnsiTheme="minorHAnsi" w:cstheme="minorHAnsi"/>
          <w:sz w:val="20"/>
          <w:szCs w:val="20"/>
        </w:rPr>
      </w:pPr>
    </w:p>
    <w:p w14:paraId="21330DCC" w14:textId="77777777" w:rsidR="009379D7" w:rsidRPr="00381497" w:rsidRDefault="009379D7" w:rsidP="009379D7">
      <w:pPr>
        <w:widowControl/>
        <w:adjustRightInd w:val="0"/>
        <w:rPr>
          <w:rFonts w:asciiTheme="minorHAnsi" w:eastAsiaTheme="minorHAnsi" w:hAnsiTheme="minorHAnsi" w:cstheme="minorHAnsi"/>
          <w:sz w:val="20"/>
          <w:szCs w:val="20"/>
        </w:rPr>
      </w:pPr>
      <w:r w:rsidRPr="00381497">
        <w:rPr>
          <w:rFonts w:asciiTheme="minorHAnsi" w:eastAsiaTheme="minorHAnsi" w:hAnsiTheme="minorHAnsi" w:cstheme="minorHAnsi"/>
          <w:sz w:val="20"/>
          <w:szCs w:val="20"/>
        </w:rPr>
        <w:t xml:space="preserve">Tilsvarende utfordringer knyttet til selvredning og lange ett-løps tunneler finner vi spesielt i Norden og da peker Island og Færøyene seg ut etter som de også bruker norsk tunnelregelverk. </w:t>
      </w:r>
    </w:p>
    <w:p w14:paraId="3EA50F98" w14:textId="77777777" w:rsidR="009379D7" w:rsidRPr="00381497" w:rsidRDefault="009379D7" w:rsidP="009379D7">
      <w:pPr>
        <w:widowControl/>
        <w:adjustRightInd w:val="0"/>
        <w:rPr>
          <w:rFonts w:asciiTheme="minorHAnsi" w:eastAsiaTheme="minorHAnsi" w:hAnsiTheme="minorHAnsi" w:cstheme="minorHAnsi"/>
          <w:sz w:val="20"/>
          <w:szCs w:val="20"/>
        </w:rPr>
      </w:pPr>
    </w:p>
    <w:p w14:paraId="5D5414CE" w14:textId="0EEBB8AB" w:rsidR="009379D7" w:rsidRPr="00381497" w:rsidRDefault="009379D7" w:rsidP="008F3480">
      <w:pPr>
        <w:widowControl/>
        <w:adjustRightInd w:val="0"/>
        <w:rPr>
          <w:rFonts w:asciiTheme="minorHAnsi" w:eastAsiaTheme="minorHAnsi" w:hAnsiTheme="minorHAnsi" w:cstheme="minorBidi"/>
          <w:sz w:val="20"/>
        </w:rPr>
      </w:pPr>
      <w:r w:rsidRPr="00381497">
        <w:rPr>
          <w:rFonts w:asciiTheme="minorHAnsi" w:eastAsiaTheme="minorHAnsi" w:hAnsiTheme="minorHAnsi" w:cstheme="minorHAnsi"/>
          <w:sz w:val="20"/>
          <w:szCs w:val="20"/>
        </w:rPr>
        <w:t>Tunnelsikkerhet har meget stor fokus internasjonalt og ny teknologi som kan bidra til å ivareta selvredning i langt større grad enn i dag vil ha et betydelig potensiale.</w:t>
      </w:r>
      <w:r w:rsidR="008F3480" w:rsidRPr="00381497">
        <w:rPr>
          <w:rFonts w:asciiTheme="minorHAnsi" w:eastAsiaTheme="minorHAnsi" w:hAnsiTheme="minorHAnsi" w:cstheme="minorHAnsi"/>
          <w:sz w:val="20"/>
          <w:szCs w:val="20"/>
        </w:rPr>
        <w:t xml:space="preserve"> </w:t>
      </w:r>
      <w:r w:rsidR="008F3480" w:rsidRPr="00381497">
        <w:rPr>
          <w:rFonts w:asciiTheme="minorHAnsi" w:eastAsiaTheme="minorHAnsi" w:hAnsiTheme="minorHAnsi" w:cstheme="minorBidi"/>
          <w:sz w:val="20"/>
        </w:rPr>
        <w:t xml:space="preserve">Alle </w:t>
      </w:r>
      <w:r w:rsidR="00F52606" w:rsidRPr="00381497">
        <w:rPr>
          <w:rFonts w:asciiTheme="minorHAnsi" w:eastAsiaTheme="minorHAnsi" w:hAnsiTheme="minorHAnsi" w:cstheme="minorBidi"/>
          <w:sz w:val="20"/>
        </w:rPr>
        <w:t xml:space="preserve">EU-land er forpliktet til å følge </w:t>
      </w:r>
      <w:hyperlink r:id="rId13" w:history="1">
        <w:r w:rsidR="00046091" w:rsidRPr="00B063EE">
          <w:rPr>
            <w:rStyle w:val="Hyperkobling"/>
            <w:rFonts w:asciiTheme="minorHAnsi" w:eastAsiaTheme="minorHAnsi" w:hAnsiTheme="minorHAnsi" w:cstheme="minorBidi"/>
            <w:bCs/>
            <w:i/>
            <w:sz w:val="20"/>
          </w:rPr>
          <w:t xml:space="preserve">EU direktiv </w:t>
        </w:r>
        <w:r w:rsidR="00DA2FD8" w:rsidRPr="00B063EE">
          <w:rPr>
            <w:rStyle w:val="Hyperkobling"/>
            <w:rFonts w:asciiTheme="minorHAnsi" w:eastAsiaTheme="minorHAnsi" w:hAnsiTheme="minorHAnsi" w:cstheme="minorBidi"/>
            <w:bCs/>
            <w:i/>
            <w:sz w:val="20"/>
          </w:rPr>
          <w:t>2004/54/EC</w:t>
        </w:r>
        <w:r w:rsidR="00DA2FD8" w:rsidRPr="00B063EE">
          <w:rPr>
            <w:rStyle w:val="Hyperkobling"/>
            <w:rFonts w:asciiTheme="minorHAnsi" w:eastAsiaTheme="minorHAnsi" w:hAnsiTheme="minorHAnsi" w:cstheme="minorBidi"/>
            <w:sz w:val="20"/>
          </w:rPr>
          <w:t xml:space="preserve"> </w:t>
        </w:r>
        <w:r w:rsidR="00046091" w:rsidRPr="00B063EE">
          <w:rPr>
            <w:rStyle w:val="Hyperkobling"/>
            <w:rFonts w:asciiTheme="minorHAnsi" w:eastAsiaTheme="minorHAnsi" w:hAnsiTheme="minorHAnsi" w:cstheme="minorBidi"/>
            <w:bCs/>
            <w:i/>
            <w:sz w:val="20"/>
          </w:rPr>
          <w:t>om minimum sikkerhet i europeisk</w:t>
        </w:r>
        <w:r w:rsidR="00DA2FD8" w:rsidRPr="00B063EE">
          <w:rPr>
            <w:rStyle w:val="Hyperkobling"/>
            <w:rFonts w:asciiTheme="minorHAnsi" w:eastAsiaTheme="minorHAnsi" w:hAnsiTheme="minorHAnsi" w:cstheme="minorBidi"/>
            <w:bCs/>
            <w:i/>
            <w:sz w:val="20"/>
          </w:rPr>
          <w:t>e vegtunneler på TERN vegnettet</w:t>
        </w:r>
      </w:hyperlink>
      <w:r w:rsidR="00046091" w:rsidRPr="00381497">
        <w:rPr>
          <w:rFonts w:asciiTheme="minorHAnsi" w:eastAsiaTheme="minorHAnsi" w:hAnsiTheme="minorHAnsi" w:cstheme="minorBidi"/>
          <w:sz w:val="20"/>
        </w:rPr>
        <w:t xml:space="preserve">. </w:t>
      </w:r>
      <w:r w:rsidR="00466C50" w:rsidRPr="00381497">
        <w:rPr>
          <w:rFonts w:asciiTheme="minorHAnsi" w:eastAsiaTheme="minorHAnsi" w:hAnsiTheme="minorHAnsi" w:cstheme="minorBidi"/>
          <w:sz w:val="20"/>
        </w:rPr>
        <w:t>I direktivets artikkel 14 gis det åpning for å bruke kompenserende sikkerhetstiltak gjennom ny</w:t>
      </w:r>
      <w:r w:rsidR="00DA2FD8">
        <w:rPr>
          <w:rFonts w:asciiTheme="minorHAnsi" w:eastAsiaTheme="minorHAnsi" w:hAnsiTheme="minorHAnsi" w:cstheme="minorBidi"/>
          <w:sz w:val="20"/>
        </w:rPr>
        <w:t xml:space="preserve"> teknologi</w:t>
      </w:r>
      <w:r w:rsidR="00466C50" w:rsidRPr="00381497">
        <w:rPr>
          <w:rFonts w:asciiTheme="minorHAnsi" w:eastAsiaTheme="minorHAnsi" w:hAnsiTheme="minorHAnsi" w:cstheme="minorBidi"/>
          <w:sz w:val="20"/>
        </w:rPr>
        <w:t xml:space="preserve"> og innovative løsninger: </w:t>
      </w:r>
    </w:p>
    <w:p w14:paraId="7DAF13D3" w14:textId="77777777" w:rsidR="008F3480" w:rsidRPr="00381497" w:rsidRDefault="008F3480" w:rsidP="008F3480">
      <w:pPr>
        <w:widowControl/>
        <w:adjustRightInd w:val="0"/>
        <w:rPr>
          <w:rFonts w:asciiTheme="minorHAnsi" w:eastAsiaTheme="minorHAnsi" w:hAnsiTheme="minorHAnsi" w:cstheme="minorHAnsi"/>
          <w:sz w:val="20"/>
          <w:szCs w:val="20"/>
        </w:rPr>
      </w:pPr>
    </w:p>
    <w:p w14:paraId="4098828F" w14:textId="77777777" w:rsidR="009379D7" w:rsidRPr="00381497" w:rsidRDefault="009379D7" w:rsidP="00F52606">
      <w:pPr>
        <w:widowControl/>
        <w:autoSpaceDE/>
        <w:autoSpaceDN/>
        <w:spacing w:after="200"/>
        <w:ind w:left="708" w:firstLine="708"/>
        <w:rPr>
          <w:rFonts w:asciiTheme="minorHAnsi" w:eastAsiaTheme="minorHAnsi" w:hAnsiTheme="minorHAnsi" w:cstheme="minorBidi"/>
          <w:sz w:val="20"/>
        </w:rPr>
      </w:pPr>
      <w:r w:rsidRPr="00381497">
        <w:rPr>
          <w:rFonts w:asciiTheme="minorHAnsi" w:eastAsiaTheme="minorHAnsi" w:hAnsiTheme="minorHAnsi" w:cstheme="minorBidi"/>
          <w:noProof/>
          <w:sz w:val="20"/>
          <w:lang w:eastAsia="nb-NO"/>
        </w:rPr>
        <w:drawing>
          <wp:inline distT="0" distB="0" distL="0" distR="0" wp14:anchorId="271DB330" wp14:editId="0CD0479C">
            <wp:extent cx="4205996" cy="1550822"/>
            <wp:effectExtent l="0" t="0" r="444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68394" cy="1573829"/>
                    </a:xfrm>
                    <a:prstGeom prst="rect">
                      <a:avLst/>
                    </a:prstGeom>
                  </pic:spPr>
                </pic:pic>
              </a:graphicData>
            </a:graphic>
          </wp:inline>
        </w:drawing>
      </w:r>
    </w:p>
    <w:p w14:paraId="7CDA68DF" w14:textId="68D6CAC7" w:rsidR="00FD1594" w:rsidRPr="00381497" w:rsidRDefault="0017211A" w:rsidP="009379D7">
      <w:pPr>
        <w:rPr>
          <w:rFonts w:asciiTheme="minorHAnsi" w:eastAsiaTheme="minorHAnsi" w:hAnsiTheme="minorHAnsi" w:cstheme="minorBidi"/>
          <w:sz w:val="20"/>
        </w:rPr>
      </w:pPr>
      <w:r>
        <w:rPr>
          <w:rFonts w:asciiTheme="minorHAnsi" w:eastAsiaTheme="minorHAnsi" w:hAnsiTheme="minorHAnsi" w:cstheme="minorBidi"/>
          <w:sz w:val="20"/>
        </w:rPr>
        <w:t>D</w:t>
      </w:r>
      <w:r w:rsidR="00F52606" w:rsidRPr="00381497">
        <w:rPr>
          <w:rFonts w:asciiTheme="minorHAnsi" w:eastAsiaTheme="minorHAnsi" w:hAnsiTheme="minorHAnsi" w:cstheme="minorBidi"/>
          <w:sz w:val="20"/>
        </w:rPr>
        <w:t xml:space="preserve">et </w:t>
      </w:r>
      <w:r>
        <w:rPr>
          <w:rFonts w:asciiTheme="minorHAnsi" w:eastAsiaTheme="minorHAnsi" w:hAnsiTheme="minorHAnsi" w:cstheme="minorBidi"/>
          <w:sz w:val="20"/>
        </w:rPr>
        <w:t xml:space="preserve">eksisterer følgelig </w:t>
      </w:r>
      <w:r w:rsidR="00F52606" w:rsidRPr="00381497">
        <w:rPr>
          <w:rFonts w:asciiTheme="minorHAnsi" w:eastAsiaTheme="minorHAnsi" w:hAnsiTheme="minorHAnsi" w:cstheme="minorBidi"/>
          <w:sz w:val="20"/>
        </w:rPr>
        <w:t xml:space="preserve">et </w:t>
      </w:r>
      <w:r w:rsidR="00DA2FD8">
        <w:rPr>
          <w:rFonts w:asciiTheme="minorHAnsi" w:eastAsiaTheme="minorHAnsi" w:hAnsiTheme="minorHAnsi" w:cstheme="minorBidi"/>
          <w:sz w:val="20"/>
        </w:rPr>
        <w:t>markeds</w:t>
      </w:r>
      <w:r w:rsidR="00F52606" w:rsidRPr="00381497">
        <w:rPr>
          <w:rFonts w:asciiTheme="minorHAnsi" w:eastAsiaTheme="minorHAnsi" w:hAnsiTheme="minorHAnsi" w:cstheme="minorBidi"/>
          <w:sz w:val="20"/>
        </w:rPr>
        <w:t>poten</w:t>
      </w:r>
      <w:r w:rsidR="00466C50" w:rsidRPr="00381497">
        <w:rPr>
          <w:rFonts w:asciiTheme="minorHAnsi" w:eastAsiaTheme="minorHAnsi" w:hAnsiTheme="minorHAnsi" w:cstheme="minorBidi"/>
          <w:sz w:val="20"/>
        </w:rPr>
        <w:t>sial innenfor hele EU</w:t>
      </w:r>
      <w:r>
        <w:rPr>
          <w:rFonts w:asciiTheme="minorHAnsi" w:eastAsiaTheme="minorHAnsi" w:hAnsiTheme="minorHAnsi" w:cstheme="minorBidi"/>
          <w:sz w:val="20"/>
        </w:rPr>
        <w:t xml:space="preserve">-området </w:t>
      </w:r>
      <w:r w:rsidR="00466C50" w:rsidRPr="00381497">
        <w:rPr>
          <w:rFonts w:asciiTheme="minorHAnsi" w:eastAsiaTheme="minorHAnsi" w:hAnsiTheme="minorHAnsi" w:cstheme="minorBidi"/>
          <w:sz w:val="20"/>
        </w:rPr>
        <w:t xml:space="preserve">for </w:t>
      </w:r>
      <w:r>
        <w:rPr>
          <w:rFonts w:asciiTheme="minorHAnsi" w:eastAsiaTheme="minorHAnsi" w:hAnsiTheme="minorHAnsi" w:cstheme="minorBidi"/>
          <w:sz w:val="20"/>
        </w:rPr>
        <w:t>nye</w:t>
      </w:r>
      <w:r w:rsidRPr="00381497">
        <w:rPr>
          <w:rFonts w:asciiTheme="minorHAnsi" w:eastAsiaTheme="minorHAnsi" w:hAnsiTheme="minorHAnsi" w:cstheme="minorBidi"/>
          <w:sz w:val="20"/>
        </w:rPr>
        <w:t xml:space="preserve"> </w:t>
      </w:r>
      <w:r w:rsidR="00466C50" w:rsidRPr="00381497">
        <w:rPr>
          <w:rFonts w:asciiTheme="minorHAnsi" w:eastAsiaTheme="minorHAnsi" w:hAnsiTheme="minorHAnsi" w:cstheme="minorBidi"/>
          <w:sz w:val="20"/>
        </w:rPr>
        <w:t xml:space="preserve">løsninger </w:t>
      </w:r>
      <w:r>
        <w:rPr>
          <w:rFonts w:asciiTheme="minorHAnsi" w:eastAsiaTheme="minorHAnsi" w:hAnsiTheme="minorHAnsi" w:cstheme="minorBidi"/>
          <w:sz w:val="20"/>
        </w:rPr>
        <w:t>som kan</w:t>
      </w:r>
      <w:r w:rsidR="00466C50" w:rsidRPr="00381497">
        <w:rPr>
          <w:rFonts w:asciiTheme="minorHAnsi" w:eastAsiaTheme="minorHAnsi" w:hAnsiTheme="minorHAnsi" w:cstheme="minorBidi"/>
          <w:sz w:val="20"/>
        </w:rPr>
        <w:t xml:space="preserve"> ivareta selvredningsprinsippet på en mer effektiv og trygg måte.</w:t>
      </w:r>
    </w:p>
    <w:p w14:paraId="59B60181" w14:textId="77777777" w:rsidR="00575904" w:rsidRDefault="003D1CE8" w:rsidP="00652A4F">
      <w:pPr>
        <w:pStyle w:val="Overskrift1"/>
        <w:numPr>
          <w:ilvl w:val="0"/>
          <w:numId w:val="16"/>
        </w:numPr>
        <w:rPr>
          <w:rFonts w:asciiTheme="minorHAnsi" w:hAnsiTheme="minorHAnsi" w:cstheme="minorHAnsi"/>
        </w:rPr>
      </w:pPr>
      <w:bookmarkStart w:id="15" w:name="_Toc514239530"/>
      <w:r>
        <w:rPr>
          <w:rFonts w:asciiTheme="minorHAnsi" w:hAnsiTheme="minorHAnsi" w:cstheme="minorHAnsi"/>
        </w:rPr>
        <w:t>Gjeldende rammeverk for tunnel</w:t>
      </w:r>
      <w:bookmarkEnd w:id="15"/>
    </w:p>
    <w:p w14:paraId="366491D9" w14:textId="77777777" w:rsidR="00261A14" w:rsidRDefault="00261A14" w:rsidP="00261A14"/>
    <w:p w14:paraId="4B3BFF75" w14:textId="77777777" w:rsidR="00DE6214" w:rsidRPr="003D1CE8" w:rsidRDefault="00DE6214" w:rsidP="00261A14">
      <w:pPr>
        <w:rPr>
          <w:rFonts w:asciiTheme="minorHAnsi" w:eastAsiaTheme="minorHAnsi" w:hAnsiTheme="minorHAnsi" w:cstheme="minorHAnsi"/>
          <w:sz w:val="20"/>
        </w:rPr>
      </w:pPr>
      <w:r w:rsidRPr="003D1CE8">
        <w:rPr>
          <w:rFonts w:asciiTheme="minorHAnsi" w:eastAsiaTheme="minorHAnsi" w:hAnsiTheme="minorHAnsi" w:cstheme="minorHAnsi"/>
          <w:sz w:val="20"/>
        </w:rPr>
        <w:t>Hvordan tunneler planlegges, prosjekteres, bygges, driftes og vedlikeholdes fremgår av følgende av Statens vegvesens håndbøker:</w:t>
      </w:r>
    </w:p>
    <w:p w14:paraId="57C40C3C" w14:textId="77777777" w:rsidR="00DE6214" w:rsidRPr="003D1CE8" w:rsidRDefault="00DE6214" w:rsidP="00261A14">
      <w:pPr>
        <w:rPr>
          <w:rFonts w:asciiTheme="minorHAnsi" w:eastAsiaTheme="minorHAnsi" w:hAnsiTheme="minorHAnsi" w:cstheme="minorHAnsi"/>
          <w:sz w:val="20"/>
        </w:rPr>
      </w:pPr>
    </w:p>
    <w:p w14:paraId="171646BF" w14:textId="77777777" w:rsidR="00261A14" w:rsidRPr="003D1CE8" w:rsidRDefault="009824B3" w:rsidP="003D1CE8">
      <w:pPr>
        <w:pStyle w:val="Listeavsnitt"/>
        <w:numPr>
          <w:ilvl w:val="0"/>
          <w:numId w:val="14"/>
        </w:numPr>
        <w:rPr>
          <w:rFonts w:asciiTheme="minorHAnsi" w:eastAsiaTheme="minorHAnsi" w:hAnsiTheme="minorHAnsi" w:cstheme="minorHAnsi"/>
          <w:sz w:val="20"/>
        </w:rPr>
      </w:pPr>
      <w:r>
        <w:rPr>
          <w:rFonts w:asciiTheme="minorHAnsi" w:eastAsiaTheme="minorHAnsi" w:hAnsiTheme="minorHAnsi" w:cstheme="minorHAnsi"/>
          <w:sz w:val="20"/>
        </w:rPr>
        <w:lastRenderedPageBreak/>
        <w:t>Håndbok N500, Vegtunneler</w:t>
      </w:r>
    </w:p>
    <w:p w14:paraId="4CA4C4E8" w14:textId="77777777" w:rsidR="003D1CE8" w:rsidRDefault="003D1CE8" w:rsidP="003D1CE8">
      <w:pPr>
        <w:pStyle w:val="Listeavsnitt"/>
        <w:numPr>
          <w:ilvl w:val="0"/>
          <w:numId w:val="14"/>
        </w:numPr>
        <w:rPr>
          <w:rFonts w:asciiTheme="minorHAnsi" w:eastAsiaTheme="minorHAnsi" w:hAnsiTheme="minorHAnsi" w:cstheme="minorHAnsi"/>
          <w:sz w:val="20"/>
        </w:rPr>
      </w:pPr>
      <w:r w:rsidRPr="003D1CE8">
        <w:rPr>
          <w:rFonts w:asciiTheme="minorHAnsi" w:eastAsiaTheme="minorHAnsi" w:hAnsiTheme="minorHAnsi" w:cstheme="minorHAnsi"/>
          <w:sz w:val="20"/>
        </w:rPr>
        <w:t>Håndbok N601, Elektriske anlegg</w:t>
      </w:r>
    </w:p>
    <w:p w14:paraId="6822E8F9" w14:textId="77777777" w:rsidR="009824B3" w:rsidRPr="003D1CE8" w:rsidRDefault="009824B3" w:rsidP="003D1CE8">
      <w:pPr>
        <w:pStyle w:val="Listeavsnitt"/>
        <w:numPr>
          <w:ilvl w:val="0"/>
          <w:numId w:val="14"/>
        </w:numPr>
        <w:rPr>
          <w:rFonts w:asciiTheme="minorHAnsi" w:eastAsiaTheme="minorHAnsi" w:hAnsiTheme="minorHAnsi" w:cstheme="minorHAnsi"/>
          <w:sz w:val="20"/>
        </w:rPr>
      </w:pPr>
      <w:r>
        <w:rPr>
          <w:rFonts w:asciiTheme="minorHAnsi" w:eastAsiaTheme="minorHAnsi" w:hAnsiTheme="minorHAnsi" w:cstheme="minorHAnsi"/>
          <w:sz w:val="20"/>
        </w:rPr>
        <w:t>Håndbok R511, Sikkerhetsforvaltning av vegtunneler</w:t>
      </w:r>
    </w:p>
    <w:p w14:paraId="1E50797E" w14:textId="77777777" w:rsidR="00DE6214" w:rsidRPr="003D1CE8" w:rsidRDefault="00DE6214" w:rsidP="00261A14">
      <w:pPr>
        <w:rPr>
          <w:rFonts w:asciiTheme="minorHAnsi" w:eastAsiaTheme="minorHAnsi" w:hAnsiTheme="minorHAnsi" w:cstheme="minorHAnsi"/>
          <w:sz w:val="20"/>
        </w:rPr>
      </w:pPr>
    </w:p>
    <w:p w14:paraId="105192DF" w14:textId="77777777" w:rsidR="000438E7" w:rsidRPr="003D1CE8" w:rsidRDefault="003D1CE8" w:rsidP="00261A14">
      <w:pPr>
        <w:rPr>
          <w:rFonts w:asciiTheme="minorHAnsi" w:hAnsiTheme="minorHAnsi" w:cstheme="minorHAnsi"/>
          <w:sz w:val="20"/>
          <w:szCs w:val="20"/>
        </w:rPr>
      </w:pPr>
      <w:r w:rsidRPr="003D1CE8">
        <w:rPr>
          <w:rFonts w:asciiTheme="minorHAnsi" w:eastAsiaTheme="minorHAnsi" w:hAnsiTheme="minorHAnsi" w:cstheme="minorHAnsi"/>
          <w:sz w:val="20"/>
        </w:rPr>
        <w:t xml:space="preserve">Håndbøkene er tilgjengelig på følgende nettside: </w:t>
      </w:r>
      <w:hyperlink r:id="rId15" w:history="1">
        <w:r w:rsidR="000438E7" w:rsidRPr="003D1CE8">
          <w:rPr>
            <w:rStyle w:val="Hyperkobling"/>
            <w:rFonts w:asciiTheme="minorHAnsi" w:hAnsiTheme="minorHAnsi" w:cstheme="minorHAnsi"/>
            <w:sz w:val="20"/>
            <w:szCs w:val="20"/>
          </w:rPr>
          <w:t>https://www.vegvesen.no/fag/publikasjoner/handboker</w:t>
        </w:r>
      </w:hyperlink>
    </w:p>
    <w:p w14:paraId="247C1C0D" w14:textId="77777777" w:rsidR="000438E7" w:rsidRPr="003D1CE8" w:rsidRDefault="000438E7" w:rsidP="00261A14">
      <w:pPr>
        <w:rPr>
          <w:rFonts w:asciiTheme="minorHAnsi" w:hAnsiTheme="minorHAnsi" w:cstheme="minorHAnsi"/>
        </w:rPr>
      </w:pPr>
    </w:p>
    <w:p w14:paraId="484CEA8D" w14:textId="77777777" w:rsidR="003D1CE8" w:rsidRDefault="003D1CE8" w:rsidP="003D1CE8">
      <w:pPr>
        <w:rPr>
          <w:rFonts w:asciiTheme="minorHAnsi" w:hAnsiTheme="minorHAnsi" w:cstheme="minorHAnsi"/>
          <w:sz w:val="20"/>
          <w:szCs w:val="20"/>
        </w:rPr>
      </w:pPr>
      <w:r w:rsidRPr="003D1CE8">
        <w:rPr>
          <w:rFonts w:asciiTheme="minorHAnsi" w:hAnsiTheme="minorHAnsi" w:cstheme="minorHAnsi"/>
          <w:sz w:val="20"/>
          <w:szCs w:val="20"/>
        </w:rPr>
        <w:t>I tillegg kan også Veileder V129</w:t>
      </w:r>
      <w:r>
        <w:rPr>
          <w:rFonts w:asciiTheme="minorHAnsi" w:hAnsiTheme="minorHAnsi" w:cstheme="minorHAnsi"/>
          <w:sz w:val="20"/>
          <w:szCs w:val="20"/>
        </w:rPr>
        <w:t>,</w:t>
      </w:r>
      <w:r w:rsidRPr="003D1CE8">
        <w:rPr>
          <w:rFonts w:asciiTheme="minorHAnsi" w:hAnsiTheme="minorHAnsi" w:cstheme="minorHAnsi"/>
          <w:sz w:val="20"/>
          <w:szCs w:val="20"/>
        </w:rPr>
        <w:t xml:space="preserve"> Universell utforming av veger og gater, være relevant. </w:t>
      </w:r>
    </w:p>
    <w:p w14:paraId="49CEF62B" w14:textId="77777777" w:rsidR="003D1CE8" w:rsidRDefault="003D1CE8" w:rsidP="003D1CE8">
      <w:pPr>
        <w:rPr>
          <w:rFonts w:asciiTheme="minorHAnsi" w:hAnsiTheme="minorHAnsi" w:cstheme="minorHAnsi"/>
          <w:sz w:val="20"/>
          <w:szCs w:val="20"/>
        </w:rPr>
      </w:pPr>
    </w:p>
    <w:p w14:paraId="23C6AC62" w14:textId="77777777" w:rsidR="003D1CE8" w:rsidRDefault="003D1CE8" w:rsidP="003D1CE8">
      <w:pPr>
        <w:rPr>
          <w:rStyle w:val="Hyperkobling"/>
          <w:rFonts w:asciiTheme="minorHAnsi" w:hAnsiTheme="minorHAnsi" w:cstheme="minorHAnsi"/>
          <w:sz w:val="20"/>
          <w:szCs w:val="20"/>
        </w:rPr>
      </w:pPr>
      <w:r w:rsidRPr="003D1CE8">
        <w:rPr>
          <w:rFonts w:asciiTheme="minorHAnsi" w:hAnsiTheme="minorHAnsi" w:cstheme="minorHAnsi"/>
          <w:sz w:val="20"/>
          <w:szCs w:val="20"/>
        </w:rPr>
        <w:t xml:space="preserve">Veilederen er tilgjengelig på følgende nettside: </w:t>
      </w:r>
      <w:hyperlink r:id="rId16" w:history="1">
        <w:r w:rsidRPr="003D1CE8">
          <w:rPr>
            <w:rStyle w:val="Hyperkobling"/>
            <w:rFonts w:asciiTheme="minorHAnsi" w:hAnsiTheme="minorHAnsi" w:cstheme="minorHAnsi"/>
            <w:sz w:val="20"/>
            <w:szCs w:val="20"/>
          </w:rPr>
          <w:t>https://www.vegvesen.no/fag/publikasjoner/handboker</w:t>
        </w:r>
      </w:hyperlink>
    </w:p>
    <w:p w14:paraId="17D00080" w14:textId="77777777" w:rsidR="003D1CE8" w:rsidRPr="003D1CE8" w:rsidRDefault="003D1CE8" w:rsidP="003D1CE8">
      <w:pPr>
        <w:rPr>
          <w:rFonts w:asciiTheme="minorHAnsi" w:hAnsiTheme="minorHAnsi" w:cstheme="minorHAnsi"/>
          <w:color w:val="0000FF" w:themeColor="hyperlink"/>
          <w:sz w:val="20"/>
          <w:szCs w:val="20"/>
          <w:u w:val="single"/>
        </w:rPr>
      </w:pPr>
    </w:p>
    <w:p w14:paraId="6E094E55" w14:textId="7B53DE78" w:rsidR="00D10220" w:rsidRPr="00EE78FC" w:rsidRDefault="003D1CE8" w:rsidP="00EE78FC">
      <w:pPr>
        <w:rPr>
          <w:rFonts w:asciiTheme="minorHAnsi" w:hAnsiTheme="minorHAnsi" w:cstheme="minorHAnsi"/>
          <w:sz w:val="20"/>
          <w:szCs w:val="20"/>
        </w:rPr>
      </w:pPr>
      <w:r>
        <w:rPr>
          <w:rFonts w:asciiTheme="minorHAnsi" w:hAnsiTheme="minorHAnsi" w:cstheme="minorHAnsi"/>
          <w:sz w:val="20"/>
          <w:szCs w:val="20"/>
        </w:rPr>
        <w:t>Avhengig av hvilken løsning leverandørene velger å utvikle, må de</w:t>
      </w:r>
      <w:r w:rsidR="00C333F4">
        <w:rPr>
          <w:rFonts w:asciiTheme="minorHAnsi" w:hAnsiTheme="minorHAnsi" w:cstheme="minorHAnsi"/>
          <w:sz w:val="20"/>
          <w:szCs w:val="20"/>
        </w:rPr>
        <w:t xml:space="preserve"> sette seg inn i</w:t>
      </w:r>
      <w:r>
        <w:rPr>
          <w:rFonts w:asciiTheme="minorHAnsi" w:hAnsiTheme="minorHAnsi" w:cstheme="minorHAnsi"/>
          <w:sz w:val="20"/>
          <w:szCs w:val="20"/>
        </w:rPr>
        <w:t xml:space="preserve"> de til enhver tid gjeldende krav og regelverk. </w:t>
      </w:r>
    </w:p>
    <w:p w14:paraId="760F0FA2" w14:textId="77777777" w:rsidR="00D10220" w:rsidRPr="00FC0629" w:rsidRDefault="00D10220" w:rsidP="00D10220">
      <w:pPr>
        <w:rPr>
          <w:rFonts w:asciiTheme="minorHAnsi" w:hAnsiTheme="minorHAnsi" w:cstheme="minorHAnsi"/>
        </w:rPr>
      </w:pPr>
    </w:p>
    <w:p w14:paraId="4C80939E" w14:textId="77777777" w:rsidR="00DA2FD8" w:rsidRPr="00FC0629" w:rsidRDefault="00DA2FD8" w:rsidP="00D10220">
      <w:pPr>
        <w:tabs>
          <w:tab w:val="left" w:pos="2143"/>
        </w:tabs>
        <w:rPr>
          <w:rFonts w:asciiTheme="minorHAnsi" w:hAnsiTheme="minorHAnsi" w:cstheme="minorHAnsi"/>
        </w:rPr>
      </w:pPr>
    </w:p>
    <w:sectPr w:rsidR="00DA2FD8" w:rsidRPr="00FC062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78A43" w14:textId="77777777" w:rsidR="00292BAA" w:rsidRDefault="00292BAA" w:rsidP="000D7EFD">
      <w:r>
        <w:separator/>
      </w:r>
    </w:p>
  </w:endnote>
  <w:endnote w:type="continuationSeparator" w:id="0">
    <w:p w14:paraId="347982F6" w14:textId="77777777" w:rsidR="00292BAA" w:rsidRDefault="00292BAA" w:rsidP="000D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675719"/>
      <w:docPartObj>
        <w:docPartGallery w:val="Page Numbers (Bottom of Page)"/>
        <w:docPartUnique/>
      </w:docPartObj>
    </w:sdtPr>
    <w:sdtEndPr/>
    <w:sdtContent>
      <w:p w14:paraId="4801BD77" w14:textId="77777777" w:rsidR="00E57FA1" w:rsidRDefault="00E57FA1">
        <w:pPr>
          <w:pStyle w:val="Bunntekst"/>
          <w:jc w:val="right"/>
        </w:pPr>
        <w:r>
          <w:fldChar w:fldCharType="begin"/>
        </w:r>
        <w:r>
          <w:instrText>PAGE   \* MERGEFORMAT</w:instrText>
        </w:r>
        <w:r>
          <w:fldChar w:fldCharType="separate"/>
        </w:r>
        <w:r w:rsidR="00CC1FBF">
          <w:rPr>
            <w:noProof/>
          </w:rPr>
          <w:t>11</w:t>
        </w:r>
        <w:r>
          <w:fldChar w:fldCharType="end"/>
        </w:r>
      </w:p>
    </w:sdtContent>
  </w:sdt>
  <w:p w14:paraId="05CE5048" w14:textId="77777777" w:rsidR="00E57FA1" w:rsidRDefault="00E57FA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A3BA4" w14:textId="77777777" w:rsidR="00292BAA" w:rsidRDefault="00292BAA" w:rsidP="000D7EFD">
      <w:r>
        <w:separator/>
      </w:r>
    </w:p>
  </w:footnote>
  <w:footnote w:type="continuationSeparator" w:id="0">
    <w:p w14:paraId="739CC275" w14:textId="77777777" w:rsidR="00292BAA" w:rsidRDefault="00292BAA" w:rsidP="000D7EFD">
      <w:r>
        <w:continuationSeparator/>
      </w:r>
    </w:p>
  </w:footnote>
  <w:footnote w:id="1">
    <w:p w14:paraId="3FD86EDD" w14:textId="77777777" w:rsidR="00E57FA1" w:rsidRDefault="00E57FA1">
      <w:pPr>
        <w:pStyle w:val="Fotnotetekst"/>
      </w:pPr>
      <w:r>
        <w:rPr>
          <w:rStyle w:val="Fotnotereferanse"/>
        </w:rPr>
        <w:footnoteRef/>
      </w:r>
      <w:r>
        <w:t xml:space="preserve"> </w:t>
      </w:r>
      <w:r>
        <w:rPr>
          <w:rFonts w:asciiTheme="minorHAnsi" w:hAnsiTheme="minorHAnsi" w:cstheme="minorHAnsi"/>
          <w:sz w:val="16"/>
          <w:szCs w:val="16"/>
        </w:rPr>
        <w:t>Kilde:</w:t>
      </w:r>
      <w:r w:rsidRPr="00FC0629">
        <w:rPr>
          <w:rFonts w:asciiTheme="minorHAnsi" w:hAnsiTheme="minorHAnsi" w:cstheme="minorHAnsi"/>
          <w:sz w:val="16"/>
          <w:szCs w:val="16"/>
        </w:rPr>
        <w:t xml:space="preserve"> Bilbranner, alvorlige trafikkulykker og andre hendelser i norske vegtunneler, Statens vegvesen, Vegdirektoratet, TTS rapport 13/01</w:t>
      </w:r>
    </w:p>
  </w:footnote>
  <w:footnote w:id="2">
    <w:p w14:paraId="6D21F504" w14:textId="77777777" w:rsidR="00E57FA1" w:rsidRDefault="00E57FA1">
      <w:pPr>
        <w:pStyle w:val="Fotnotetekst"/>
      </w:pPr>
      <w:r>
        <w:rPr>
          <w:rStyle w:val="Fotnotereferanse"/>
        </w:rPr>
        <w:footnoteRef/>
      </w:r>
      <w:r>
        <w:t xml:space="preserve"> </w:t>
      </w:r>
      <w:r w:rsidRPr="00FB088A">
        <w:rPr>
          <w:rFonts w:asciiTheme="minorHAnsi" w:hAnsiTheme="minorHAnsi" w:cstheme="minorHAnsi"/>
          <w:sz w:val="16"/>
          <w:szCs w:val="16"/>
        </w:rPr>
        <w:t xml:space="preserve">Kilde: Brannen i </w:t>
      </w:r>
      <w:proofErr w:type="spellStart"/>
      <w:r w:rsidRPr="00FB088A">
        <w:rPr>
          <w:rFonts w:asciiTheme="minorHAnsi" w:hAnsiTheme="minorHAnsi" w:cstheme="minorHAnsi"/>
          <w:sz w:val="16"/>
          <w:szCs w:val="16"/>
        </w:rPr>
        <w:t>Gudvangatunnelen</w:t>
      </w:r>
      <w:proofErr w:type="spellEnd"/>
      <w:r w:rsidRPr="00FB088A">
        <w:rPr>
          <w:rFonts w:asciiTheme="minorHAnsi" w:hAnsiTheme="minorHAnsi" w:cstheme="minorHAnsi"/>
          <w:sz w:val="16"/>
          <w:szCs w:val="16"/>
        </w:rPr>
        <w:t xml:space="preserve"> 2013 – En beskrivelse av de opplevelser trafikantene hadde flere km inne i den</w:t>
      </w:r>
      <w:r>
        <w:rPr>
          <w:rFonts w:asciiTheme="minorHAnsi" w:hAnsiTheme="minorHAnsi" w:cstheme="minorHAnsi"/>
          <w:sz w:val="16"/>
          <w:szCs w:val="16"/>
        </w:rPr>
        <w:t xml:space="preserve"> røykfylte tunnelen og hvordan de</w:t>
      </w:r>
      <w:r w:rsidRPr="00FB088A">
        <w:rPr>
          <w:rFonts w:asciiTheme="minorHAnsi" w:hAnsiTheme="minorHAnsi" w:cstheme="minorHAnsi"/>
          <w:sz w:val="16"/>
          <w:szCs w:val="16"/>
        </w:rPr>
        <w:t xml:space="preserve"> gjennomførte selvredningen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281"/>
    <w:multiLevelType w:val="hybridMultilevel"/>
    <w:tmpl w:val="7F6826C0"/>
    <w:lvl w:ilvl="0" w:tplc="E6C262DA">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69253E"/>
    <w:multiLevelType w:val="hybridMultilevel"/>
    <w:tmpl w:val="DF4ABF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F9779B"/>
    <w:multiLevelType w:val="hybridMultilevel"/>
    <w:tmpl w:val="9CE0E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DC6605"/>
    <w:multiLevelType w:val="hybridMultilevel"/>
    <w:tmpl w:val="96860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0C68AC"/>
    <w:multiLevelType w:val="hybridMultilevel"/>
    <w:tmpl w:val="B6846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067E42"/>
    <w:multiLevelType w:val="multilevel"/>
    <w:tmpl w:val="46E63CB8"/>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D5A0898"/>
    <w:multiLevelType w:val="hybridMultilevel"/>
    <w:tmpl w:val="CA4E9B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0A449C0"/>
    <w:multiLevelType w:val="hybridMultilevel"/>
    <w:tmpl w:val="2702C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A36D45"/>
    <w:multiLevelType w:val="multilevel"/>
    <w:tmpl w:val="46E63CB8"/>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46B1CB0"/>
    <w:multiLevelType w:val="hybridMultilevel"/>
    <w:tmpl w:val="8CF28A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050A82"/>
    <w:multiLevelType w:val="hybridMultilevel"/>
    <w:tmpl w:val="9CF87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C43F48"/>
    <w:multiLevelType w:val="hybridMultilevel"/>
    <w:tmpl w:val="E0ACA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77D5A61"/>
    <w:multiLevelType w:val="hybridMultilevel"/>
    <w:tmpl w:val="0F56DC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F23198F"/>
    <w:multiLevelType w:val="hybridMultilevel"/>
    <w:tmpl w:val="627831E8"/>
    <w:lvl w:ilvl="0" w:tplc="04140001">
      <w:start w:val="1"/>
      <w:numFmt w:val="bullet"/>
      <w:lvlText w:val=""/>
      <w:lvlJc w:val="left"/>
      <w:pPr>
        <w:ind w:left="672" w:hanging="360"/>
      </w:pPr>
      <w:rPr>
        <w:rFonts w:ascii="Symbol" w:hAnsi="Symbol" w:hint="default"/>
      </w:rPr>
    </w:lvl>
    <w:lvl w:ilvl="1" w:tplc="04140003" w:tentative="1">
      <w:start w:val="1"/>
      <w:numFmt w:val="bullet"/>
      <w:lvlText w:val="o"/>
      <w:lvlJc w:val="left"/>
      <w:pPr>
        <w:ind w:left="1392" w:hanging="360"/>
      </w:pPr>
      <w:rPr>
        <w:rFonts w:ascii="Courier New" w:hAnsi="Courier New" w:cs="Courier New" w:hint="default"/>
      </w:rPr>
    </w:lvl>
    <w:lvl w:ilvl="2" w:tplc="04140005" w:tentative="1">
      <w:start w:val="1"/>
      <w:numFmt w:val="bullet"/>
      <w:lvlText w:val=""/>
      <w:lvlJc w:val="left"/>
      <w:pPr>
        <w:ind w:left="2112" w:hanging="360"/>
      </w:pPr>
      <w:rPr>
        <w:rFonts w:ascii="Wingdings" w:hAnsi="Wingdings" w:hint="default"/>
      </w:rPr>
    </w:lvl>
    <w:lvl w:ilvl="3" w:tplc="04140001" w:tentative="1">
      <w:start w:val="1"/>
      <w:numFmt w:val="bullet"/>
      <w:lvlText w:val=""/>
      <w:lvlJc w:val="left"/>
      <w:pPr>
        <w:ind w:left="2832" w:hanging="360"/>
      </w:pPr>
      <w:rPr>
        <w:rFonts w:ascii="Symbol" w:hAnsi="Symbol" w:hint="default"/>
      </w:rPr>
    </w:lvl>
    <w:lvl w:ilvl="4" w:tplc="04140003" w:tentative="1">
      <w:start w:val="1"/>
      <w:numFmt w:val="bullet"/>
      <w:lvlText w:val="o"/>
      <w:lvlJc w:val="left"/>
      <w:pPr>
        <w:ind w:left="3552" w:hanging="360"/>
      </w:pPr>
      <w:rPr>
        <w:rFonts w:ascii="Courier New" w:hAnsi="Courier New" w:cs="Courier New" w:hint="default"/>
      </w:rPr>
    </w:lvl>
    <w:lvl w:ilvl="5" w:tplc="04140005" w:tentative="1">
      <w:start w:val="1"/>
      <w:numFmt w:val="bullet"/>
      <w:lvlText w:val=""/>
      <w:lvlJc w:val="left"/>
      <w:pPr>
        <w:ind w:left="4272" w:hanging="360"/>
      </w:pPr>
      <w:rPr>
        <w:rFonts w:ascii="Wingdings" w:hAnsi="Wingdings" w:hint="default"/>
      </w:rPr>
    </w:lvl>
    <w:lvl w:ilvl="6" w:tplc="04140001" w:tentative="1">
      <w:start w:val="1"/>
      <w:numFmt w:val="bullet"/>
      <w:lvlText w:val=""/>
      <w:lvlJc w:val="left"/>
      <w:pPr>
        <w:ind w:left="4992" w:hanging="360"/>
      </w:pPr>
      <w:rPr>
        <w:rFonts w:ascii="Symbol" w:hAnsi="Symbol" w:hint="default"/>
      </w:rPr>
    </w:lvl>
    <w:lvl w:ilvl="7" w:tplc="04140003" w:tentative="1">
      <w:start w:val="1"/>
      <w:numFmt w:val="bullet"/>
      <w:lvlText w:val="o"/>
      <w:lvlJc w:val="left"/>
      <w:pPr>
        <w:ind w:left="5712" w:hanging="360"/>
      </w:pPr>
      <w:rPr>
        <w:rFonts w:ascii="Courier New" w:hAnsi="Courier New" w:cs="Courier New" w:hint="default"/>
      </w:rPr>
    </w:lvl>
    <w:lvl w:ilvl="8" w:tplc="04140005" w:tentative="1">
      <w:start w:val="1"/>
      <w:numFmt w:val="bullet"/>
      <w:lvlText w:val=""/>
      <w:lvlJc w:val="left"/>
      <w:pPr>
        <w:ind w:left="6432" w:hanging="360"/>
      </w:pPr>
      <w:rPr>
        <w:rFonts w:ascii="Wingdings" w:hAnsi="Wingdings" w:hint="default"/>
      </w:rPr>
    </w:lvl>
  </w:abstractNum>
  <w:abstractNum w:abstractNumId="14" w15:restartNumberingAfterBreak="0">
    <w:nsid w:val="68EB5D2C"/>
    <w:multiLevelType w:val="hybridMultilevel"/>
    <w:tmpl w:val="3BD02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98D0E08"/>
    <w:multiLevelType w:val="multilevel"/>
    <w:tmpl w:val="46E63CB8"/>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3915D22"/>
    <w:multiLevelType w:val="hybridMultilevel"/>
    <w:tmpl w:val="5D20F040"/>
    <w:lvl w:ilvl="0" w:tplc="5D0E435A">
      <w:start w:val="4"/>
      <w:numFmt w:val="bullet"/>
      <w:lvlText w:val="-"/>
      <w:lvlJc w:val="left"/>
      <w:pPr>
        <w:ind w:left="720" w:hanging="360"/>
      </w:pPr>
      <w:rPr>
        <w:rFonts w:ascii="Lucida Sans Unicode" w:eastAsia="Times New Roman"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7F70FB8"/>
    <w:multiLevelType w:val="hybridMultilevel"/>
    <w:tmpl w:val="778CA4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0"/>
  </w:num>
  <w:num w:numId="5">
    <w:abstractNumId w:val="1"/>
  </w:num>
  <w:num w:numId="6">
    <w:abstractNumId w:val="9"/>
  </w:num>
  <w:num w:numId="7">
    <w:abstractNumId w:val="6"/>
  </w:num>
  <w:num w:numId="8">
    <w:abstractNumId w:val="16"/>
  </w:num>
  <w:num w:numId="9">
    <w:abstractNumId w:val="17"/>
  </w:num>
  <w:num w:numId="10">
    <w:abstractNumId w:val="2"/>
  </w:num>
  <w:num w:numId="11">
    <w:abstractNumId w:val="10"/>
  </w:num>
  <w:num w:numId="12">
    <w:abstractNumId w:val="13"/>
  </w:num>
  <w:num w:numId="13">
    <w:abstractNumId w:val="7"/>
  </w:num>
  <w:num w:numId="14">
    <w:abstractNumId w:val="4"/>
  </w:num>
  <w:num w:numId="15">
    <w:abstractNumId w:val="3"/>
  </w:num>
  <w:num w:numId="16">
    <w:abstractNumId w:val="8"/>
  </w:num>
  <w:num w:numId="17">
    <w:abstractNumId w:val="13"/>
  </w:num>
  <w:num w:numId="18">
    <w:abstractNumId w:val="13"/>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20"/>
    <w:rsid w:val="00026258"/>
    <w:rsid w:val="000438E7"/>
    <w:rsid w:val="00046091"/>
    <w:rsid w:val="0005761C"/>
    <w:rsid w:val="0006344F"/>
    <w:rsid w:val="00091E37"/>
    <w:rsid w:val="00092FF3"/>
    <w:rsid w:val="000A46CC"/>
    <w:rsid w:val="000C47DB"/>
    <w:rsid w:val="000D7EFD"/>
    <w:rsid w:val="00104528"/>
    <w:rsid w:val="001075C8"/>
    <w:rsid w:val="00124F0C"/>
    <w:rsid w:val="00126DD3"/>
    <w:rsid w:val="00144E41"/>
    <w:rsid w:val="001501F8"/>
    <w:rsid w:val="0017211A"/>
    <w:rsid w:val="00187082"/>
    <w:rsid w:val="001A1A24"/>
    <w:rsid w:val="001E06E6"/>
    <w:rsid w:val="00200588"/>
    <w:rsid w:val="00227D24"/>
    <w:rsid w:val="002411C0"/>
    <w:rsid w:val="002562F3"/>
    <w:rsid w:val="00261A14"/>
    <w:rsid w:val="00292BAA"/>
    <w:rsid w:val="00293730"/>
    <w:rsid w:val="002C4DA5"/>
    <w:rsid w:val="002E6692"/>
    <w:rsid w:val="002F4ADA"/>
    <w:rsid w:val="00307773"/>
    <w:rsid w:val="003140A7"/>
    <w:rsid w:val="00334619"/>
    <w:rsid w:val="00344D0E"/>
    <w:rsid w:val="00381497"/>
    <w:rsid w:val="00394F56"/>
    <w:rsid w:val="003A4D21"/>
    <w:rsid w:val="003B5F66"/>
    <w:rsid w:val="003D1CE8"/>
    <w:rsid w:val="003F2321"/>
    <w:rsid w:val="003F4BB4"/>
    <w:rsid w:val="00407EBA"/>
    <w:rsid w:val="00412586"/>
    <w:rsid w:val="004316D1"/>
    <w:rsid w:val="00434455"/>
    <w:rsid w:val="00445F13"/>
    <w:rsid w:val="0045490C"/>
    <w:rsid w:val="00466C50"/>
    <w:rsid w:val="00467B36"/>
    <w:rsid w:val="00473AEC"/>
    <w:rsid w:val="00486BCC"/>
    <w:rsid w:val="004A495C"/>
    <w:rsid w:val="004B3344"/>
    <w:rsid w:val="004E479C"/>
    <w:rsid w:val="0052273C"/>
    <w:rsid w:val="00525F4C"/>
    <w:rsid w:val="0053373F"/>
    <w:rsid w:val="005458D1"/>
    <w:rsid w:val="005628CC"/>
    <w:rsid w:val="00575904"/>
    <w:rsid w:val="00577BC9"/>
    <w:rsid w:val="005875E3"/>
    <w:rsid w:val="00597695"/>
    <w:rsid w:val="005A5C13"/>
    <w:rsid w:val="005B3463"/>
    <w:rsid w:val="005D6BAE"/>
    <w:rsid w:val="005E7043"/>
    <w:rsid w:val="00607AA8"/>
    <w:rsid w:val="0062641A"/>
    <w:rsid w:val="00636D2C"/>
    <w:rsid w:val="00652A4F"/>
    <w:rsid w:val="00656626"/>
    <w:rsid w:val="0066493B"/>
    <w:rsid w:val="00674512"/>
    <w:rsid w:val="00696858"/>
    <w:rsid w:val="00705731"/>
    <w:rsid w:val="00710F92"/>
    <w:rsid w:val="007328CC"/>
    <w:rsid w:val="00742F70"/>
    <w:rsid w:val="007B13F5"/>
    <w:rsid w:val="007B24E9"/>
    <w:rsid w:val="007D1B30"/>
    <w:rsid w:val="007D6219"/>
    <w:rsid w:val="00830B22"/>
    <w:rsid w:val="0087550A"/>
    <w:rsid w:val="008822F5"/>
    <w:rsid w:val="00886F65"/>
    <w:rsid w:val="008A1883"/>
    <w:rsid w:val="008A2A99"/>
    <w:rsid w:val="008A49DA"/>
    <w:rsid w:val="008A49DC"/>
    <w:rsid w:val="008C3267"/>
    <w:rsid w:val="008C4298"/>
    <w:rsid w:val="008C6877"/>
    <w:rsid w:val="008F15E9"/>
    <w:rsid w:val="008F1D7F"/>
    <w:rsid w:val="008F3363"/>
    <w:rsid w:val="008F3480"/>
    <w:rsid w:val="00900E73"/>
    <w:rsid w:val="00925513"/>
    <w:rsid w:val="009379D7"/>
    <w:rsid w:val="00942098"/>
    <w:rsid w:val="009617A4"/>
    <w:rsid w:val="009824B3"/>
    <w:rsid w:val="009A1912"/>
    <w:rsid w:val="009C544C"/>
    <w:rsid w:val="009C5984"/>
    <w:rsid w:val="00A05E8F"/>
    <w:rsid w:val="00A14EC1"/>
    <w:rsid w:val="00A3219F"/>
    <w:rsid w:val="00A41624"/>
    <w:rsid w:val="00A842FD"/>
    <w:rsid w:val="00AA5CBC"/>
    <w:rsid w:val="00AD2634"/>
    <w:rsid w:val="00AE3F81"/>
    <w:rsid w:val="00AF216F"/>
    <w:rsid w:val="00AF7684"/>
    <w:rsid w:val="00B047C6"/>
    <w:rsid w:val="00B063EE"/>
    <w:rsid w:val="00B076D1"/>
    <w:rsid w:val="00B24A22"/>
    <w:rsid w:val="00B35047"/>
    <w:rsid w:val="00B43FDB"/>
    <w:rsid w:val="00B77177"/>
    <w:rsid w:val="00B96CF1"/>
    <w:rsid w:val="00B975B7"/>
    <w:rsid w:val="00BD1A08"/>
    <w:rsid w:val="00BE2DCD"/>
    <w:rsid w:val="00C01073"/>
    <w:rsid w:val="00C02F9F"/>
    <w:rsid w:val="00C109A8"/>
    <w:rsid w:val="00C333F4"/>
    <w:rsid w:val="00C34F89"/>
    <w:rsid w:val="00C62D80"/>
    <w:rsid w:val="00C85D7E"/>
    <w:rsid w:val="00CB0CED"/>
    <w:rsid w:val="00CC1FBF"/>
    <w:rsid w:val="00CC2448"/>
    <w:rsid w:val="00D0010E"/>
    <w:rsid w:val="00D10220"/>
    <w:rsid w:val="00D26A62"/>
    <w:rsid w:val="00D26DCC"/>
    <w:rsid w:val="00D366AC"/>
    <w:rsid w:val="00D45FC5"/>
    <w:rsid w:val="00D610F0"/>
    <w:rsid w:val="00D623C7"/>
    <w:rsid w:val="00DA2FD8"/>
    <w:rsid w:val="00DA566E"/>
    <w:rsid w:val="00DC2D1D"/>
    <w:rsid w:val="00DD61EA"/>
    <w:rsid w:val="00DE6214"/>
    <w:rsid w:val="00E00D2F"/>
    <w:rsid w:val="00E03D15"/>
    <w:rsid w:val="00E2448C"/>
    <w:rsid w:val="00E336C4"/>
    <w:rsid w:val="00E57FA1"/>
    <w:rsid w:val="00E6533E"/>
    <w:rsid w:val="00E74663"/>
    <w:rsid w:val="00E752F5"/>
    <w:rsid w:val="00EE78FC"/>
    <w:rsid w:val="00F1270F"/>
    <w:rsid w:val="00F44E10"/>
    <w:rsid w:val="00F52606"/>
    <w:rsid w:val="00F747BA"/>
    <w:rsid w:val="00F95EA4"/>
    <w:rsid w:val="00FB088A"/>
    <w:rsid w:val="00FB6963"/>
    <w:rsid w:val="00FC0629"/>
    <w:rsid w:val="00FC5E57"/>
    <w:rsid w:val="00FD1594"/>
    <w:rsid w:val="00FE2609"/>
    <w:rsid w:val="00FE7933"/>
    <w:rsid w:val="00FF0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749E"/>
  <w15:chartTrackingRefBased/>
  <w15:docId w15:val="{21135CA4-EF9F-4975-8A41-9AAE6C7B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3480"/>
    <w:pPr>
      <w:widowControl w:val="0"/>
      <w:autoSpaceDE w:val="0"/>
      <w:autoSpaceDN w:val="0"/>
      <w:spacing w:after="0"/>
    </w:pPr>
    <w:rPr>
      <w:rFonts w:ascii="Times New Roman" w:eastAsia="Times New Roman" w:hAnsi="Times New Roman" w:cs="Times New Roman"/>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rPr>
  </w:style>
  <w:style w:type="paragraph" w:styleId="Overskrift4">
    <w:name w:val="heading 4"/>
    <w:basedOn w:val="Normal"/>
    <w:next w:val="Normal"/>
    <w:link w:val="Overskrift4Tegn"/>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semiHidden/>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Overskriftforinnholdsfortegnelse">
    <w:name w:val="TOC Heading"/>
    <w:basedOn w:val="Overskrift1"/>
    <w:next w:val="Normal"/>
    <w:uiPriority w:val="39"/>
    <w:unhideWhenUsed/>
    <w:qFormat/>
    <w:rsid w:val="00D10220"/>
    <w:pPr>
      <w:spacing w:before="240" w:line="259" w:lineRule="auto"/>
      <w:outlineLvl w:val="9"/>
    </w:pPr>
    <w:rPr>
      <w:b w:val="0"/>
      <w:bCs w:val="0"/>
      <w:color w:val="B16D00" w:themeColor="accent1" w:themeShade="BF"/>
      <w:sz w:val="32"/>
      <w:szCs w:val="32"/>
      <w:lang w:eastAsia="nb-NO"/>
    </w:rPr>
  </w:style>
  <w:style w:type="paragraph" w:styleId="INNH1">
    <w:name w:val="toc 1"/>
    <w:basedOn w:val="Normal"/>
    <w:next w:val="Normal"/>
    <w:autoRedefine/>
    <w:uiPriority w:val="39"/>
    <w:unhideWhenUsed/>
    <w:rsid w:val="00126DD3"/>
    <w:pPr>
      <w:spacing w:after="100"/>
    </w:pPr>
  </w:style>
  <w:style w:type="character" w:styleId="Hyperkobling">
    <w:name w:val="Hyperlink"/>
    <w:basedOn w:val="Standardskriftforavsnitt"/>
    <w:uiPriority w:val="99"/>
    <w:unhideWhenUsed/>
    <w:rsid w:val="00126DD3"/>
    <w:rPr>
      <w:color w:val="0000FF" w:themeColor="hyperlink"/>
      <w:u w:val="single"/>
    </w:rPr>
  </w:style>
  <w:style w:type="table" w:styleId="Vanligtabell1">
    <w:name w:val="Plain Table 1"/>
    <w:basedOn w:val="Vanligtabell"/>
    <w:uiPriority w:val="41"/>
    <w:rsid w:val="008F1D7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0D7EFD"/>
    <w:pPr>
      <w:tabs>
        <w:tab w:val="center" w:pos="4536"/>
        <w:tab w:val="right" w:pos="9072"/>
      </w:tabs>
    </w:pPr>
  </w:style>
  <w:style w:type="character" w:customStyle="1" w:styleId="TopptekstTegn">
    <w:name w:val="Topptekst Tegn"/>
    <w:basedOn w:val="Standardskriftforavsnitt"/>
    <w:link w:val="Topptekst"/>
    <w:uiPriority w:val="99"/>
    <w:rsid w:val="000D7EFD"/>
    <w:rPr>
      <w:rFonts w:ascii="Times New Roman" w:eastAsia="Times New Roman" w:hAnsi="Times New Roman" w:cs="Times New Roman"/>
      <w:lang w:val="en-US"/>
    </w:rPr>
  </w:style>
  <w:style w:type="paragraph" w:styleId="Bunntekst">
    <w:name w:val="footer"/>
    <w:basedOn w:val="Normal"/>
    <w:link w:val="BunntekstTegn"/>
    <w:uiPriority w:val="99"/>
    <w:unhideWhenUsed/>
    <w:rsid w:val="000D7EFD"/>
    <w:pPr>
      <w:tabs>
        <w:tab w:val="center" w:pos="4536"/>
        <w:tab w:val="right" w:pos="9072"/>
      </w:tabs>
    </w:pPr>
  </w:style>
  <w:style w:type="character" w:customStyle="1" w:styleId="BunntekstTegn">
    <w:name w:val="Bunntekst Tegn"/>
    <w:basedOn w:val="Standardskriftforavsnitt"/>
    <w:link w:val="Bunntekst"/>
    <w:uiPriority w:val="99"/>
    <w:rsid w:val="000D7EFD"/>
    <w:rPr>
      <w:rFonts w:ascii="Times New Roman" w:eastAsia="Times New Roman" w:hAnsi="Times New Roman" w:cs="Times New Roman"/>
      <w:lang w:val="en-US"/>
    </w:rPr>
  </w:style>
  <w:style w:type="paragraph" w:styleId="INNH2">
    <w:name w:val="toc 2"/>
    <w:basedOn w:val="Normal"/>
    <w:next w:val="Normal"/>
    <w:autoRedefine/>
    <w:uiPriority w:val="39"/>
    <w:unhideWhenUsed/>
    <w:rsid w:val="00FD1594"/>
    <w:pPr>
      <w:tabs>
        <w:tab w:val="left" w:pos="880"/>
        <w:tab w:val="right" w:leader="dot" w:pos="9062"/>
      </w:tabs>
      <w:spacing w:after="100"/>
    </w:pPr>
  </w:style>
  <w:style w:type="character" w:styleId="Merknadsreferanse">
    <w:name w:val="annotation reference"/>
    <w:basedOn w:val="Standardskriftforavsnitt"/>
    <w:uiPriority w:val="99"/>
    <w:semiHidden/>
    <w:unhideWhenUsed/>
    <w:rsid w:val="005628CC"/>
    <w:rPr>
      <w:sz w:val="16"/>
      <w:szCs w:val="16"/>
    </w:rPr>
  </w:style>
  <w:style w:type="paragraph" w:styleId="Merknadstekst">
    <w:name w:val="annotation text"/>
    <w:basedOn w:val="Normal"/>
    <w:link w:val="MerknadstekstTegn"/>
    <w:uiPriority w:val="99"/>
    <w:semiHidden/>
    <w:unhideWhenUsed/>
    <w:rsid w:val="005628CC"/>
    <w:rPr>
      <w:sz w:val="20"/>
      <w:szCs w:val="20"/>
    </w:rPr>
  </w:style>
  <w:style w:type="character" w:customStyle="1" w:styleId="MerknadstekstTegn">
    <w:name w:val="Merknadstekst Tegn"/>
    <w:basedOn w:val="Standardskriftforavsnitt"/>
    <w:link w:val="Merknadstekst"/>
    <w:uiPriority w:val="99"/>
    <w:semiHidden/>
    <w:rsid w:val="005628CC"/>
    <w:rPr>
      <w:rFonts w:ascii="Times New Roman" w:eastAsia="Times New Roman" w:hAnsi="Times New Roman" w:cs="Times New Roman"/>
      <w:sz w:val="20"/>
      <w:szCs w:val="20"/>
      <w:lang w:val="en-US"/>
    </w:rPr>
  </w:style>
  <w:style w:type="paragraph" w:styleId="Kommentaremne">
    <w:name w:val="annotation subject"/>
    <w:basedOn w:val="Merknadstekst"/>
    <w:next w:val="Merknadstekst"/>
    <w:link w:val="KommentaremneTegn"/>
    <w:uiPriority w:val="99"/>
    <w:semiHidden/>
    <w:unhideWhenUsed/>
    <w:rsid w:val="005628CC"/>
    <w:rPr>
      <w:b/>
      <w:bCs/>
    </w:rPr>
  </w:style>
  <w:style w:type="character" w:customStyle="1" w:styleId="KommentaremneTegn">
    <w:name w:val="Kommentaremne Tegn"/>
    <w:basedOn w:val="MerknadstekstTegn"/>
    <w:link w:val="Kommentaremne"/>
    <w:uiPriority w:val="99"/>
    <w:semiHidden/>
    <w:rsid w:val="005628CC"/>
    <w:rPr>
      <w:rFonts w:ascii="Times New Roman" w:eastAsia="Times New Roman" w:hAnsi="Times New Roman" w:cs="Times New Roman"/>
      <w:b/>
      <w:bCs/>
      <w:sz w:val="20"/>
      <w:szCs w:val="20"/>
      <w:lang w:val="en-US"/>
    </w:rPr>
  </w:style>
  <w:style w:type="table" w:styleId="Tabellrutenett">
    <w:name w:val="Table Grid"/>
    <w:basedOn w:val="Vanligtabell"/>
    <w:uiPriority w:val="59"/>
    <w:rsid w:val="00434455"/>
    <w:pPr>
      <w:spacing w:after="0"/>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486BCC"/>
    <w:rPr>
      <w:sz w:val="20"/>
      <w:szCs w:val="20"/>
    </w:rPr>
  </w:style>
  <w:style w:type="character" w:customStyle="1" w:styleId="FotnotetekstTegn">
    <w:name w:val="Fotnotetekst Tegn"/>
    <w:basedOn w:val="Standardskriftforavsnitt"/>
    <w:link w:val="Fotnotetekst"/>
    <w:uiPriority w:val="99"/>
    <w:semiHidden/>
    <w:rsid w:val="00486BCC"/>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486BCC"/>
    <w:rPr>
      <w:vertAlign w:val="superscript"/>
    </w:rPr>
  </w:style>
  <w:style w:type="character" w:styleId="Fulgthyperkobling">
    <w:name w:val="FollowedHyperlink"/>
    <w:basedOn w:val="Standardskriftforavsnitt"/>
    <w:uiPriority w:val="99"/>
    <w:semiHidden/>
    <w:unhideWhenUsed/>
    <w:rsid w:val="00FB0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00439">
      <w:bodyDiv w:val="1"/>
      <w:marLeft w:val="0"/>
      <w:marRight w:val="0"/>
      <w:marTop w:val="0"/>
      <w:marBottom w:val="0"/>
      <w:divBdr>
        <w:top w:val="none" w:sz="0" w:space="0" w:color="auto"/>
        <w:left w:val="none" w:sz="0" w:space="0" w:color="auto"/>
        <w:bottom w:val="none" w:sz="0" w:space="0" w:color="auto"/>
        <w:right w:val="none" w:sz="0" w:space="0" w:color="auto"/>
      </w:divBdr>
    </w:div>
    <w:div w:id="1723482356">
      <w:bodyDiv w:val="1"/>
      <w:marLeft w:val="0"/>
      <w:marRight w:val="0"/>
      <w:marTop w:val="0"/>
      <w:marBottom w:val="0"/>
      <w:divBdr>
        <w:top w:val="none" w:sz="0" w:space="0" w:color="auto"/>
        <w:left w:val="none" w:sz="0" w:space="0" w:color="auto"/>
        <w:bottom w:val="none" w:sz="0" w:space="0" w:color="auto"/>
        <w:right w:val="none" w:sz="0" w:space="0" w:color="auto"/>
      </w:divBdr>
    </w:div>
    <w:div w:id="19329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gjeringen.no/no/sub/eos-notatbasen/notatene/2008/okt/tunnelsikkerhetsdirektivet/id2431251/"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egvesen.no/fag/publikasjoner/handboker"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gvesen.no/fag/publikasjoner/publikasjoner/Statens+vegvesens+rapporter" TargetMode="External"/><Relationship Id="rId5" Type="http://schemas.openxmlformats.org/officeDocument/2006/relationships/webSettings" Target="webSettings.xml"/><Relationship Id="rId15" Type="http://schemas.openxmlformats.org/officeDocument/2006/relationships/hyperlink" Target="https://www.vegvesen.no/fag/publikasjoner/handboker" TargetMode="External"/><Relationship Id="rId23" Type="http://schemas.openxmlformats.org/officeDocument/2006/relationships/customXml" Target="../customXml/item5.xml"/><Relationship Id="rId10" Type="http://schemas.openxmlformats.org/officeDocument/2006/relationships/hyperlink" Target="http://www.aibn.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i.no/publikasjoner/kjoretoybrannerivegtunneler2017-article34092-8.html" TargetMode="External"/><Relationship Id="rId14" Type="http://schemas.openxmlformats.org/officeDocument/2006/relationships/image" Target="media/image3.png"/><Relationship Id="rId22" Type="http://schemas.openxmlformats.org/officeDocument/2006/relationships/customXml" Target="../customXml/item4.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2" ma:contentTypeDescription="Opprett et nytt dokument." ma:contentTypeScope="" ma:versionID="4613385d84f13d38212da309052eecee">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8c38d866b55b7d765e45b03a1d61881"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297</Virksomhet>
    <Virk xmlns="9092cff8-8f17-469c-b203-1eb3caf34edd" xsi:nil="true"/>
    <Innovasjonsløft xmlns="9574e016-2d0b-41e2-91bf-b961c8110043" xsi:nil="true"/>
    <Prosess xmlns="9574e016-2d0b-41e2-91bf-b961c8110043" xsi:nil="true"/>
  </documentManagement>
</p:properties>
</file>

<file path=customXml/itemProps1.xml><?xml version="1.0" encoding="utf-8"?>
<ds:datastoreItem xmlns:ds="http://schemas.openxmlformats.org/officeDocument/2006/customXml" ds:itemID="{4FE1D0F3-9EAA-4850-97B3-351CE4010191}">
  <ds:schemaRefs>
    <ds:schemaRef ds:uri="http://schemas.openxmlformats.org/officeDocument/2006/bibliography"/>
  </ds:schemaRefs>
</ds:datastoreItem>
</file>

<file path=customXml/itemProps2.xml><?xml version="1.0" encoding="utf-8"?>
<ds:datastoreItem xmlns:ds="http://schemas.openxmlformats.org/officeDocument/2006/customXml" ds:itemID="{1A4145D3-FA03-4B93-8A5D-A53686019B1B}"/>
</file>

<file path=customXml/itemProps3.xml><?xml version="1.0" encoding="utf-8"?>
<ds:datastoreItem xmlns:ds="http://schemas.openxmlformats.org/officeDocument/2006/customXml" ds:itemID="{16267490-5F89-4D71-95C3-480A360D7B35}"/>
</file>

<file path=customXml/itemProps4.xml><?xml version="1.0" encoding="utf-8"?>
<ds:datastoreItem xmlns:ds="http://schemas.openxmlformats.org/officeDocument/2006/customXml" ds:itemID="{982B8B06-9D97-449E-B47A-5BDE4E5EC18F}"/>
</file>

<file path=customXml/itemProps5.xml><?xml version="1.0" encoding="utf-8"?>
<ds:datastoreItem xmlns:ds="http://schemas.openxmlformats.org/officeDocument/2006/customXml" ds:itemID="{DE3BF63D-B701-4F03-B809-9A83859E6A72}"/>
</file>

<file path=docProps/app.xml><?xml version="1.0" encoding="utf-8"?>
<Properties xmlns="http://schemas.openxmlformats.org/officeDocument/2006/extended-properties" xmlns:vt="http://schemas.openxmlformats.org/officeDocument/2006/docPropsVTypes">
  <Template>Normal</Template>
  <TotalTime>120</TotalTime>
  <Pages>11</Pages>
  <Words>3181</Words>
  <Characters>16860</Characters>
  <Application>Microsoft Office Word</Application>
  <DocSecurity>0</DocSecurity>
  <Lines>140</Lines>
  <Paragraphs>40</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Søhoel Karin</dc:creator>
  <cp:keywords/>
  <dc:description/>
  <cp:lastModifiedBy>Archer Jonas</cp:lastModifiedBy>
  <cp:revision>4</cp:revision>
  <dcterms:created xsi:type="dcterms:W3CDTF">2018-05-16T11:19:00Z</dcterms:created>
  <dcterms:modified xsi:type="dcterms:W3CDTF">2018-05-24T09:04:00Z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https://nhosp.sharepoint.com/leverandorutvikling/_layouts/15/wrkstat.aspx?List=9092cff8-8f17-469c-b203-1eb3caf34edd&amp;WorkflowInstanceName=3d5dfd61-32c2-437e-bd8f-3f8813cc3573, Oppdater prosess</vt:lpwstr>
  </property>
</Properties>
</file>