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50AA7" w14:textId="40EE0FE9" w:rsidR="005D29EB" w:rsidRDefault="00A565E1" w:rsidP="005D29EB">
      <w:pPr>
        <w:pStyle w:val="Overskrift1"/>
        <w:rPr>
          <w:u w:val="single"/>
        </w:rPr>
      </w:pPr>
      <w:r>
        <w:rPr>
          <w:u w:val="single"/>
        </w:rPr>
        <w:t>Prosessbeskrivelser</w:t>
      </w:r>
    </w:p>
    <w:p w14:paraId="7F266761" w14:textId="77777777" w:rsidR="005D29EB" w:rsidRDefault="005D29EB" w:rsidP="005D29EB">
      <w:r>
        <w:rPr>
          <w:u w:val="single"/>
        </w:rPr>
        <w:br/>
      </w:r>
      <w:r>
        <w:t>Kommunen har ulike prosesser knyttet til enhetene som er i bruk hos hjemmeboende – fra et behov oppstår til det ikke lenger er et behov. I prosessene er bruker, tjenestetildeling og andre kommunale instanser, IT-systemer, responssenter og pårørende/naboer involvert på ulike måter.</w:t>
      </w:r>
    </w:p>
    <w:p w14:paraId="7F58F5B6" w14:textId="3DB5C48C" w:rsidR="005D29EB" w:rsidRDefault="49DABD92" w:rsidP="005D29EB">
      <w:r>
        <w:t xml:space="preserve">For å gi et bilde på hvordan prosessene er i kommunen i dag (ikke utfyllende), er det satt opp to diagram. Diagrammene gir en oversikt over dagens prosess for enheter koblet til </w:t>
      </w:r>
      <w:proofErr w:type="spellStart"/>
      <w:r>
        <w:t>hub</w:t>
      </w:r>
      <w:proofErr w:type="spellEnd"/>
      <w:r>
        <w:t xml:space="preserve">/trygghetsalarm (gruppe 1) og for enheter som er selvstendige systemer (gruppe 3). </w:t>
      </w:r>
    </w:p>
    <w:p w14:paraId="12D74287" w14:textId="77777777" w:rsidR="005D29EB" w:rsidRDefault="005D29EB" w:rsidP="005D29EB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br/>
        <w:t>Forklaring til diagrammene:</w:t>
      </w:r>
    </w:p>
    <w:p w14:paraId="671FEED0" w14:textId="77777777" w:rsidR="005D29EB" w:rsidRPr="00DF7AAD" w:rsidRDefault="005D29EB" w:rsidP="005D29EB">
      <w:pPr>
        <w:pStyle w:val="Standard"/>
        <w:numPr>
          <w:ilvl w:val="0"/>
          <w:numId w:val="3"/>
        </w:numPr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Begrepsforklaring</w:t>
      </w:r>
    </w:p>
    <w:p w14:paraId="4F197D20" w14:textId="77777777" w:rsidR="005D29EB" w:rsidRPr="00DF7AAD" w:rsidRDefault="005D29EB" w:rsidP="005D29EB">
      <w:pPr>
        <w:pStyle w:val="Listeavsnitt"/>
        <w:numPr>
          <w:ilvl w:val="0"/>
          <w:numId w:val="2"/>
        </w:numPr>
        <w:spacing w:after="120" w:line="240" w:lineRule="auto"/>
      </w:pPr>
      <w:r w:rsidRPr="00DF7AAD">
        <w:t xml:space="preserve">Bruker: tjenestemottaker </w:t>
      </w:r>
    </w:p>
    <w:p w14:paraId="1FE20D1E" w14:textId="77777777" w:rsidR="005D29EB" w:rsidRPr="00DF7AAD" w:rsidRDefault="005D29EB" w:rsidP="005D29EB">
      <w:pPr>
        <w:pStyle w:val="Listeavsnitt"/>
        <w:numPr>
          <w:ilvl w:val="0"/>
          <w:numId w:val="2"/>
        </w:numPr>
        <w:spacing w:after="120" w:line="240" w:lineRule="auto"/>
      </w:pPr>
      <w:r w:rsidRPr="00DF7AAD">
        <w:t xml:space="preserve">Kommunale instanser: tjenesteyter/ hjemmetjenesten </w:t>
      </w:r>
    </w:p>
    <w:p w14:paraId="3E1DFF3B" w14:textId="77777777" w:rsidR="005D29EB" w:rsidRPr="00DF7AAD" w:rsidRDefault="005D29EB" w:rsidP="005D29EB">
      <w:pPr>
        <w:pStyle w:val="Listeavsnitt"/>
        <w:numPr>
          <w:ilvl w:val="0"/>
          <w:numId w:val="2"/>
        </w:numPr>
        <w:spacing w:after="120" w:line="240" w:lineRule="auto"/>
      </w:pPr>
      <w:r w:rsidRPr="00DF7AAD">
        <w:t xml:space="preserve">Tjenestetildeling: saksbehandlere i kommunen </w:t>
      </w:r>
    </w:p>
    <w:p w14:paraId="1FD55147" w14:textId="77777777" w:rsidR="005D29EB" w:rsidRPr="00DF7AAD" w:rsidRDefault="005D29EB" w:rsidP="005D29EB">
      <w:pPr>
        <w:pStyle w:val="Listeavsnitt"/>
        <w:numPr>
          <w:ilvl w:val="0"/>
          <w:numId w:val="2"/>
        </w:numPr>
        <w:spacing w:after="120" w:line="240" w:lineRule="auto"/>
      </w:pPr>
      <w:r w:rsidRPr="00DF7AAD">
        <w:t xml:space="preserve">IT-systemer: fagsystemer (EPJ, kvalitetssystem), arkiv </w:t>
      </w:r>
    </w:p>
    <w:p w14:paraId="559BD846" w14:textId="77777777" w:rsidR="005D29EB" w:rsidRPr="00DF7AAD" w:rsidRDefault="005D29EB" w:rsidP="005D29EB">
      <w:pPr>
        <w:pStyle w:val="Listeavsnitt"/>
        <w:numPr>
          <w:ilvl w:val="0"/>
          <w:numId w:val="2"/>
        </w:numPr>
        <w:spacing w:after="120" w:line="240" w:lineRule="auto"/>
      </w:pPr>
      <w:r w:rsidRPr="00DF7AAD">
        <w:t xml:space="preserve">Leverandør: dagens leverandører av velferdsteknologi </w:t>
      </w:r>
    </w:p>
    <w:p w14:paraId="56C4DA35" w14:textId="77777777" w:rsidR="005D29EB" w:rsidRPr="00DF7AAD" w:rsidRDefault="005D29EB" w:rsidP="005D29EB">
      <w:pPr>
        <w:pStyle w:val="Listeavsnitt"/>
        <w:numPr>
          <w:ilvl w:val="0"/>
          <w:numId w:val="2"/>
        </w:numPr>
        <w:spacing w:after="120" w:line="240" w:lineRule="auto"/>
      </w:pPr>
      <w:r w:rsidRPr="00DF7AAD">
        <w:t>Responsse</w:t>
      </w:r>
      <w:r>
        <w:t>nter: dagens mottak av alarmer</w:t>
      </w:r>
    </w:p>
    <w:p w14:paraId="58F408DB" w14:textId="77777777" w:rsidR="005D29EB" w:rsidRDefault="005D29EB" w:rsidP="005D29EB">
      <w:pPr>
        <w:pStyle w:val="Listeavsnitt"/>
        <w:numPr>
          <w:ilvl w:val="0"/>
          <w:numId w:val="2"/>
        </w:numPr>
        <w:spacing w:after="120" w:line="240" w:lineRule="auto"/>
      </w:pPr>
      <w:r w:rsidRPr="00DF7AAD">
        <w:t>«Noen»: pårø</w:t>
      </w:r>
      <w:r>
        <w:t xml:space="preserve">rende, </w:t>
      </w:r>
      <w:proofErr w:type="gramStart"/>
      <w:r>
        <w:t>nabo,</w:t>
      </w:r>
      <w:proofErr w:type="gramEnd"/>
      <w:r>
        <w:t xml:space="preserve"> kommunal tjeneste</w:t>
      </w:r>
      <w:r>
        <w:br/>
      </w:r>
    </w:p>
    <w:p w14:paraId="25049F17" w14:textId="77777777" w:rsidR="005D29EB" w:rsidRDefault="005D29EB" w:rsidP="005D29EB">
      <w:pPr>
        <w:pStyle w:val="Listeavsnitt"/>
        <w:numPr>
          <w:ilvl w:val="0"/>
          <w:numId w:val="3"/>
        </w:numPr>
        <w:spacing w:after="120" w:line="240" w:lineRule="auto"/>
      </w:pPr>
      <w:r>
        <w:t>Beskrivelse av prosessene</w:t>
      </w:r>
    </w:p>
    <w:tbl>
      <w:tblPr>
        <w:tblW w:w="10064" w:type="dxa"/>
        <w:tblInd w:w="-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8787"/>
      </w:tblGrid>
      <w:tr w:rsidR="005D29EB" w14:paraId="69FEAC39" w14:textId="77777777" w:rsidTr="00026880"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7ED8D" w14:textId="77777777" w:rsidR="005D29EB" w:rsidRPr="007D1EF7" w:rsidRDefault="005D29EB" w:rsidP="00026880">
            <w:pPr>
              <w:pStyle w:val="TableContents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11CE7" w14:textId="77777777" w:rsidR="005D29EB" w:rsidRPr="007D1EF7" w:rsidRDefault="005D29EB" w:rsidP="00026880">
            <w:pPr>
              <w:pStyle w:val="TableContents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</w:pPr>
            <w:r w:rsidRPr="007D1EF7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  <w:t xml:space="preserve">Beskrivelse av prosess for enheter koblet til </w:t>
            </w:r>
            <w:proofErr w:type="spellStart"/>
            <w:r w:rsidRPr="007D1EF7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  <w:t>hub</w:t>
            </w:r>
            <w:proofErr w:type="spellEnd"/>
            <w:r w:rsidRPr="007D1EF7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  <w:t>/trygghetsalarm</w:t>
            </w:r>
          </w:p>
        </w:tc>
      </w:tr>
      <w:tr w:rsidR="005D29EB" w14:paraId="114F05C2" w14:textId="77777777" w:rsidTr="00026880"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1EC88" w14:textId="77777777" w:rsidR="005D29EB" w:rsidRPr="007D1EF7" w:rsidRDefault="005D29EB" w:rsidP="00026880">
            <w:pPr>
              <w:rPr>
                <w:sz w:val="20"/>
                <w:szCs w:val="20"/>
              </w:rPr>
            </w:pPr>
            <w:r w:rsidRPr="007D1EF7">
              <w:rPr>
                <w:sz w:val="20"/>
                <w:szCs w:val="20"/>
              </w:rPr>
              <w:t>Behov oppdages</w:t>
            </w:r>
          </w:p>
          <w:p w14:paraId="327C17D7" w14:textId="77777777" w:rsidR="005D29EB" w:rsidRPr="007D1EF7" w:rsidRDefault="005D29EB" w:rsidP="00026880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B654D" w14:textId="77777777" w:rsidR="005D29EB" w:rsidRPr="007D1EF7" w:rsidRDefault="005D29EB" w:rsidP="00026880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D1EF7">
              <w:rPr>
                <w:sz w:val="20"/>
                <w:szCs w:val="20"/>
              </w:rPr>
              <w:t>Behovet oppdages, f.eks. datter avdekker at mor har falt.</w:t>
            </w:r>
          </w:p>
          <w:p w14:paraId="135A1EC8" w14:textId="77777777" w:rsidR="005D29EB" w:rsidRPr="007D1EF7" w:rsidRDefault="005D29EB" w:rsidP="00026880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D1EF7">
              <w:rPr>
                <w:sz w:val="20"/>
                <w:szCs w:val="20"/>
              </w:rPr>
              <w:t xml:space="preserve">Tjenestetildeling mottar behov fra «noen», i form av søknad, </w:t>
            </w:r>
            <w:proofErr w:type="gramStart"/>
            <w:r w:rsidRPr="007D1EF7">
              <w:rPr>
                <w:sz w:val="20"/>
                <w:szCs w:val="20"/>
              </w:rPr>
              <w:t>mail</w:t>
            </w:r>
            <w:proofErr w:type="gramEnd"/>
            <w:r w:rsidRPr="007D1EF7">
              <w:rPr>
                <w:sz w:val="20"/>
                <w:szCs w:val="20"/>
              </w:rPr>
              <w:t xml:space="preserve"> eller telefon.</w:t>
            </w:r>
          </w:p>
          <w:p w14:paraId="035B900A" w14:textId="77777777" w:rsidR="005D29EB" w:rsidRPr="007D1EF7" w:rsidRDefault="005D29EB" w:rsidP="00026880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D1EF7">
              <w:rPr>
                <w:sz w:val="20"/>
                <w:szCs w:val="20"/>
              </w:rPr>
              <w:t>Tjenestetildeling kartlegger og vurderer søknad, ofte i samarbeid med hjemmetjenesten. Dette avhenger av om det er nye eller kjente brukere. Dokumenteres i IT-systemene.</w:t>
            </w:r>
          </w:p>
          <w:p w14:paraId="6AB177A4" w14:textId="77777777" w:rsidR="005D29EB" w:rsidRPr="007D1EF7" w:rsidRDefault="005D29EB" w:rsidP="00026880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D1EF7">
              <w:rPr>
                <w:sz w:val="20"/>
                <w:szCs w:val="20"/>
              </w:rPr>
              <w:t>Tjenestetildeling fatter et vedtak på bakgrunn av søknad og dokumentasjon.</w:t>
            </w:r>
          </w:p>
          <w:p w14:paraId="3547CEA2" w14:textId="77777777" w:rsidR="005D29EB" w:rsidRPr="007D1EF7" w:rsidRDefault="005D29EB" w:rsidP="00026880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D1EF7">
              <w:rPr>
                <w:sz w:val="20"/>
                <w:szCs w:val="20"/>
              </w:rPr>
              <w:t>Vedtak sendes til bruker, samt dokumenters i IT-systemene.</w:t>
            </w:r>
          </w:p>
          <w:p w14:paraId="1ECEE097" w14:textId="77777777" w:rsidR="005D29EB" w:rsidRPr="007D1EF7" w:rsidRDefault="005D29EB" w:rsidP="00026880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D1EF7">
              <w:rPr>
                <w:sz w:val="20"/>
                <w:szCs w:val="20"/>
              </w:rPr>
              <w:t>Hjemmetjenesten oppretter et tiltak på bakgrunn av vedtaket til brukeren.</w:t>
            </w:r>
          </w:p>
          <w:p w14:paraId="018ABC21" w14:textId="77777777" w:rsidR="005D29EB" w:rsidRPr="007D1EF7" w:rsidRDefault="005D29EB" w:rsidP="00026880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D1EF7">
              <w:rPr>
                <w:sz w:val="20"/>
                <w:szCs w:val="20"/>
              </w:rPr>
              <w:t>Tjenestetildeling sender en bestilling av teknologi til leverandør og responssenter.</w:t>
            </w:r>
          </w:p>
          <w:p w14:paraId="425FE51A" w14:textId="77777777" w:rsidR="005D29EB" w:rsidRPr="007D1EF7" w:rsidRDefault="005D29EB" w:rsidP="00026880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D1EF7">
              <w:rPr>
                <w:sz w:val="20"/>
                <w:szCs w:val="20"/>
              </w:rPr>
              <w:t>Responssenteret oppretter en plan/et tiltak på hvordan håndtere alarm fra hver enkelt bruker.</w:t>
            </w:r>
          </w:p>
          <w:p w14:paraId="73E4E93D" w14:textId="77777777" w:rsidR="005D29EB" w:rsidRPr="007D1EF7" w:rsidRDefault="005D29EB" w:rsidP="00026880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D1EF7">
              <w:rPr>
                <w:sz w:val="20"/>
                <w:szCs w:val="20"/>
              </w:rPr>
              <w:t>Leverandør installerer teknologien hjemme hos bruker og gir brukeren opplæring.</w:t>
            </w:r>
          </w:p>
          <w:p w14:paraId="2FD4C9D0" w14:textId="77777777" w:rsidR="005D29EB" w:rsidRPr="007D1EF7" w:rsidRDefault="005D29EB" w:rsidP="00026880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D1EF7">
              <w:rPr>
                <w:sz w:val="20"/>
                <w:szCs w:val="20"/>
              </w:rPr>
              <w:t>Bruker legger til rette for installasjon og mottar opplæring fra leverandør.</w:t>
            </w:r>
          </w:p>
        </w:tc>
      </w:tr>
      <w:tr w:rsidR="005D29EB" w14:paraId="1F6A062A" w14:textId="77777777" w:rsidTr="00026880"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CAB1C" w14:textId="77777777" w:rsidR="005D29EB" w:rsidRPr="007D1EF7" w:rsidRDefault="005D29EB" w:rsidP="00026880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</w:pPr>
            <w:r w:rsidRPr="007D1EF7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  <w:t>Alarm utløst</w:t>
            </w:r>
          </w:p>
        </w:tc>
        <w:tc>
          <w:tcPr>
            <w:tcW w:w="8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D1D86" w14:textId="77777777" w:rsidR="005D29EB" w:rsidRPr="007D1EF7" w:rsidRDefault="005D29EB" w:rsidP="00026880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D1EF7">
              <w:rPr>
                <w:sz w:val="20"/>
                <w:szCs w:val="20"/>
              </w:rPr>
              <w:t>Bruker utløser alarm.</w:t>
            </w:r>
          </w:p>
          <w:p w14:paraId="07427B0B" w14:textId="77777777" w:rsidR="005D29EB" w:rsidRPr="007D1EF7" w:rsidRDefault="005D29EB" w:rsidP="00026880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D1EF7">
              <w:rPr>
                <w:sz w:val="20"/>
                <w:szCs w:val="20"/>
              </w:rPr>
              <w:t>Alarmen sendes til responssenteret for siling og avklaring.</w:t>
            </w:r>
          </w:p>
          <w:p w14:paraId="1C7714EA" w14:textId="77777777" w:rsidR="005D29EB" w:rsidRPr="007D1EF7" w:rsidRDefault="005D29EB" w:rsidP="00026880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D1EF7">
              <w:rPr>
                <w:sz w:val="20"/>
                <w:szCs w:val="20"/>
              </w:rPr>
              <w:t>Hjemmetjenesten rykker ut på alarmen. Dokumenterer hendelsen i IT-systemene.</w:t>
            </w:r>
          </w:p>
        </w:tc>
      </w:tr>
      <w:tr w:rsidR="005D29EB" w14:paraId="4CA6C5B4" w14:textId="77777777" w:rsidTr="00026880">
        <w:trPr>
          <w:trHeight w:val="1123"/>
        </w:trPr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B32BA" w14:textId="77777777" w:rsidR="005D29EB" w:rsidRPr="007D1EF7" w:rsidRDefault="005D29EB" w:rsidP="00026880">
            <w:pPr>
              <w:rPr>
                <w:sz w:val="20"/>
                <w:szCs w:val="20"/>
              </w:rPr>
            </w:pPr>
            <w:r w:rsidRPr="007D1EF7">
              <w:rPr>
                <w:sz w:val="20"/>
                <w:szCs w:val="20"/>
              </w:rPr>
              <w:t>Teknisk feil (melder inn behov flyttes ned i flyt)</w:t>
            </w:r>
          </w:p>
        </w:tc>
        <w:tc>
          <w:tcPr>
            <w:tcW w:w="8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5EFA0" w14:textId="77777777" w:rsidR="005D29EB" w:rsidRPr="007D1EF7" w:rsidRDefault="005D29EB" w:rsidP="00026880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D1EF7">
              <w:rPr>
                <w:sz w:val="20"/>
                <w:szCs w:val="20"/>
              </w:rPr>
              <w:t>Teknisk feil oppdages av «noen» og meldes til leverandør.</w:t>
            </w:r>
          </w:p>
          <w:p w14:paraId="31D68FBD" w14:textId="77777777" w:rsidR="005D29EB" w:rsidRPr="007D1EF7" w:rsidRDefault="005D29EB" w:rsidP="00026880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D1EF7">
              <w:rPr>
                <w:sz w:val="20"/>
                <w:szCs w:val="20"/>
              </w:rPr>
              <w:t>Leverandør utfører feilretting/service/reparasjon.</w:t>
            </w:r>
          </w:p>
          <w:p w14:paraId="0F550B7F" w14:textId="77777777" w:rsidR="005D29EB" w:rsidRPr="007D1EF7" w:rsidRDefault="005D29EB" w:rsidP="00026880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D1EF7">
              <w:rPr>
                <w:sz w:val="20"/>
                <w:szCs w:val="20"/>
              </w:rPr>
              <w:t>Avvik meldes i IT-systemene.</w:t>
            </w:r>
          </w:p>
        </w:tc>
      </w:tr>
      <w:tr w:rsidR="005D29EB" w14:paraId="574AE896" w14:textId="77777777" w:rsidTr="00026880"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B5791" w14:textId="77777777" w:rsidR="005D29EB" w:rsidRPr="007D1EF7" w:rsidRDefault="005D29EB" w:rsidP="00026880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</w:pPr>
            <w:r w:rsidRPr="007D1EF7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  <w:t>Behov opphører</w:t>
            </w:r>
          </w:p>
        </w:tc>
        <w:tc>
          <w:tcPr>
            <w:tcW w:w="8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B32F7" w14:textId="77777777" w:rsidR="005D29EB" w:rsidRPr="007D1EF7" w:rsidRDefault="005D29EB" w:rsidP="00026880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D1EF7">
              <w:rPr>
                <w:sz w:val="20"/>
                <w:szCs w:val="20"/>
              </w:rPr>
              <w:t>«Noen» melder til tjenestetildeling at behovet til bruker opphører.</w:t>
            </w:r>
          </w:p>
          <w:p w14:paraId="2ABEE6AD" w14:textId="77777777" w:rsidR="005D29EB" w:rsidRPr="007D1EF7" w:rsidRDefault="005D29EB" w:rsidP="00026880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D1EF7">
              <w:rPr>
                <w:sz w:val="20"/>
                <w:szCs w:val="20"/>
              </w:rPr>
              <w:t>Tjenestetildeling avslutter vedtaket og dokumenterer i IT-systemene. Bestiller avinstallering fra leverandør.</w:t>
            </w:r>
          </w:p>
          <w:p w14:paraId="78A4567B" w14:textId="77777777" w:rsidR="005D29EB" w:rsidRPr="007D1EF7" w:rsidRDefault="005D29EB" w:rsidP="00026880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D1EF7">
              <w:rPr>
                <w:sz w:val="20"/>
                <w:szCs w:val="20"/>
              </w:rPr>
              <w:t>Leverandør avinstallerer teknologien hos bruker.</w:t>
            </w:r>
          </w:p>
          <w:p w14:paraId="5396B281" w14:textId="77777777" w:rsidR="005D29EB" w:rsidRPr="007D1EF7" w:rsidRDefault="005D29EB" w:rsidP="00026880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D1EF7">
              <w:rPr>
                <w:sz w:val="20"/>
                <w:szCs w:val="20"/>
              </w:rPr>
              <w:lastRenderedPageBreak/>
              <w:t>Bruker/pårørende legger til rette for avinstalleringen.</w:t>
            </w:r>
          </w:p>
        </w:tc>
      </w:tr>
    </w:tbl>
    <w:p w14:paraId="6FC9A7A5" w14:textId="77777777" w:rsidR="005D29EB" w:rsidRPr="00DF7AAD" w:rsidRDefault="005D29EB" w:rsidP="005D29EB">
      <w:pPr>
        <w:rPr>
          <w:b/>
        </w:rPr>
      </w:pPr>
    </w:p>
    <w:p w14:paraId="26314706" w14:textId="77777777" w:rsidR="005D29EB" w:rsidRDefault="005D29EB" w:rsidP="005D29EB">
      <w:pPr>
        <w:spacing w:after="120" w:line="240" w:lineRule="auto"/>
      </w:pPr>
    </w:p>
    <w:tbl>
      <w:tblPr>
        <w:tblW w:w="10064" w:type="dxa"/>
        <w:tblInd w:w="-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8504"/>
      </w:tblGrid>
      <w:tr w:rsidR="005D29EB" w14:paraId="061895B5" w14:textId="77777777" w:rsidTr="49DABD92"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E822D" w14:textId="77777777" w:rsidR="005D29EB" w:rsidRPr="007D1EF7" w:rsidRDefault="005D29EB" w:rsidP="00026880">
            <w:pPr>
              <w:pStyle w:val="TableContents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4DFC0" w14:textId="77777777" w:rsidR="005D29EB" w:rsidRPr="007D1EF7" w:rsidRDefault="005D29EB" w:rsidP="00026880">
            <w:pPr>
              <w:pStyle w:val="TableContents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</w:pPr>
            <w:r w:rsidRPr="007D1EF7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  <w:t>Beskrivelse av prosess selvstendige systemer</w:t>
            </w:r>
          </w:p>
        </w:tc>
      </w:tr>
      <w:tr w:rsidR="005D29EB" w14:paraId="046F4BBC" w14:textId="77777777" w:rsidTr="49DABD92">
        <w:tc>
          <w:tcPr>
            <w:tcW w:w="156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3E2C5" w14:textId="77777777" w:rsidR="005D29EB" w:rsidRPr="007D1EF7" w:rsidRDefault="005D29EB" w:rsidP="00026880">
            <w:pPr>
              <w:rPr>
                <w:sz w:val="20"/>
                <w:szCs w:val="20"/>
              </w:rPr>
            </w:pPr>
            <w:r w:rsidRPr="007D1EF7">
              <w:rPr>
                <w:sz w:val="20"/>
                <w:szCs w:val="20"/>
              </w:rPr>
              <w:t>Behov oppdages</w:t>
            </w:r>
          </w:p>
          <w:p w14:paraId="798F8B3C" w14:textId="77777777" w:rsidR="005D29EB" w:rsidRPr="007D1EF7" w:rsidRDefault="005D29EB" w:rsidP="00026880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0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D7DC0" w14:textId="0B1D0F6B" w:rsidR="005D29EB" w:rsidRPr="007D1EF7" w:rsidRDefault="49DABD92" w:rsidP="49DABD92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49DABD92">
              <w:rPr>
                <w:sz w:val="20"/>
                <w:szCs w:val="20"/>
              </w:rPr>
              <w:t>Tjenestetildeling mottar behov fra «noen».</w:t>
            </w:r>
          </w:p>
          <w:p w14:paraId="562DF974" w14:textId="77777777" w:rsidR="005D29EB" w:rsidRPr="007D1EF7" w:rsidRDefault="005D29EB" w:rsidP="00026880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D1EF7">
              <w:rPr>
                <w:sz w:val="20"/>
                <w:szCs w:val="20"/>
              </w:rPr>
              <w:t>Hjemmetjenesten kartlegger og leverer søknad ved behov. Dokumenteres i IT-systemene.</w:t>
            </w:r>
          </w:p>
          <w:p w14:paraId="3CC7B4A7" w14:textId="77777777" w:rsidR="005D29EB" w:rsidRPr="007D1EF7" w:rsidRDefault="005D29EB" w:rsidP="00026880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D1EF7">
              <w:rPr>
                <w:sz w:val="20"/>
                <w:szCs w:val="20"/>
              </w:rPr>
              <w:t>Avhengig av type teknologi:</w:t>
            </w:r>
          </w:p>
          <w:p w14:paraId="546A3884" w14:textId="77777777" w:rsidR="005D29EB" w:rsidRPr="007D1EF7" w:rsidRDefault="005D29EB" w:rsidP="00026880">
            <w:pPr>
              <w:pStyle w:val="Listeavsnit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7D1EF7">
              <w:rPr>
                <w:sz w:val="20"/>
                <w:szCs w:val="20"/>
              </w:rPr>
              <w:t>Tjenestetildeling fatter et vedtak på bakgrunn av søknad og dokumentasjon.</w:t>
            </w:r>
          </w:p>
          <w:p w14:paraId="0A071598" w14:textId="77777777" w:rsidR="005D29EB" w:rsidRPr="007D1EF7" w:rsidRDefault="005D29EB" w:rsidP="00026880">
            <w:pPr>
              <w:pStyle w:val="Listeavsnit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7D1EF7">
              <w:rPr>
                <w:sz w:val="20"/>
                <w:szCs w:val="20"/>
              </w:rPr>
              <w:t>Vedtak sendes til bruker, samt dokumenteres i IT-systemene.</w:t>
            </w:r>
          </w:p>
          <w:p w14:paraId="4CD42270" w14:textId="77777777" w:rsidR="005D29EB" w:rsidRPr="007D1EF7" w:rsidRDefault="005D29EB" w:rsidP="00026880">
            <w:pPr>
              <w:pStyle w:val="Listeavsnit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7D1EF7">
              <w:rPr>
                <w:sz w:val="20"/>
                <w:szCs w:val="20"/>
              </w:rPr>
              <w:t>Hjemmetjenesten oppretter et tiltak på bakgrunn av vedtaket til brukeren</w:t>
            </w:r>
          </w:p>
          <w:p w14:paraId="013A01B3" w14:textId="77777777" w:rsidR="005D29EB" w:rsidRPr="007D1EF7" w:rsidRDefault="005D29EB" w:rsidP="00026880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D1EF7">
              <w:rPr>
                <w:sz w:val="20"/>
                <w:szCs w:val="20"/>
              </w:rPr>
              <w:t>Tjenestetildeling sender en bestilling av teknologi til leverandør og responssenter.</w:t>
            </w:r>
          </w:p>
          <w:p w14:paraId="295FEFCB" w14:textId="3B4A2903" w:rsidR="005D29EB" w:rsidRPr="007D1EF7" w:rsidRDefault="49DABD92" w:rsidP="49DABD92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49DABD92">
              <w:rPr>
                <w:sz w:val="20"/>
                <w:szCs w:val="20"/>
              </w:rPr>
              <w:t>Responssenteret oppretter en plan/et tiltak på hvordan håndtere alarm fra hver enkelt bruker.</w:t>
            </w:r>
          </w:p>
          <w:p w14:paraId="607F0853" w14:textId="00C69EC1" w:rsidR="005D29EB" w:rsidRPr="007D1EF7" w:rsidRDefault="49DABD92" w:rsidP="49DABD92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49DABD92">
              <w:rPr>
                <w:sz w:val="20"/>
                <w:szCs w:val="20"/>
              </w:rPr>
              <w:t>Leverandør installerer teknologien hjemme hos bruker.</w:t>
            </w:r>
          </w:p>
        </w:tc>
      </w:tr>
      <w:tr w:rsidR="005D29EB" w14:paraId="3170746B" w14:textId="77777777" w:rsidTr="49DABD92">
        <w:tc>
          <w:tcPr>
            <w:tcW w:w="156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9128F" w14:textId="77777777" w:rsidR="005D29EB" w:rsidRPr="007D1EF7" w:rsidRDefault="005D29EB" w:rsidP="00026880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</w:pPr>
            <w:r w:rsidRPr="007D1EF7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  <w:t>Opplæring</w:t>
            </w:r>
          </w:p>
        </w:tc>
        <w:tc>
          <w:tcPr>
            <w:tcW w:w="850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9D8AF" w14:textId="7F1AC5FE" w:rsidR="005D29EB" w:rsidRPr="007D1EF7" w:rsidRDefault="49DABD92" w:rsidP="49DABD92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49DABD92">
              <w:rPr>
                <w:sz w:val="20"/>
                <w:szCs w:val="20"/>
              </w:rPr>
              <w:t>Leverandør gir opplæring på bestilling fra kommunen.</w:t>
            </w:r>
          </w:p>
          <w:p w14:paraId="4BCA7828" w14:textId="71917DF1" w:rsidR="005D29EB" w:rsidRPr="007D1EF7" w:rsidRDefault="49DABD92" w:rsidP="49DABD92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49DABD92">
              <w:rPr>
                <w:sz w:val="20"/>
                <w:szCs w:val="20"/>
              </w:rPr>
              <w:t>Kommunen gjennomfører opplæring selv.</w:t>
            </w:r>
          </w:p>
        </w:tc>
      </w:tr>
      <w:tr w:rsidR="005D29EB" w14:paraId="7A1DDDE6" w14:textId="77777777" w:rsidTr="49DABD92">
        <w:tc>
          <w:tcPr>
            <w:tcW w:w="156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EF733" w14:textId="77777777" w:rsidR="005D29EB" w:rsidRPr="007D1EF7" w:rsidRDefault="005D29EB" w:rsidP="00026880">
            <w:pPr>
              <w:rPr>
                <w:sz w:val="20"/>
                <w:szCs w:val="20"/>
              </w:rPr>
            </w:pPr>
            <w:r w:rsidRPr="007D1EF7">
              <w:rPr>
                <w:sz w:val="20"/>
                <w:szCs w:val="20"/>
              </w:rPr>
              <w:t>Konfigurering (avhengig av type teknologi)</w:t>
            </w:r>
          </w:p>
        </w:tc>
        <w:tc>
          <w:tcPr>
            <w:tcW w:w="850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E4090" w14:textId="7A6227B7" w:rsidR="005D29EB" w:rsidRPr="007D1EF7" w:rsidRDefault="49DABD92" w:rsidP="49DABD92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49DABD92">
              <w:rPr>
                <w:sz w:val="20"/>
                <w:szCs w:val="20"/>
              </w:rPr>
              <w:t>Leverandør konfigurerer på bestilling fra kommunen.</w:t>
            </w:r>
          </w:p>
          <w:p w14:paraId="698F9067" w14:textId="31AF8443" w:rsidR="005D29EB" w:rsidRPr="007D1EF7" w:rsidRDefault="49DABD92" w:rsidP="49DABD92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49DABD92">
              <w:rPr>
                <w:sz w:val="20"/>
                <w:szCs w:val="20"/>
              </w:rPr>
              <w:t>Kommunen konfigurerer etter brukerbehov.</w:t>
            </w:r>
          </w:p>
          <w:p w14:paraId="43A3B32F" w14:textId="77777777" w:rsidR="005D29EB" w:rsidRPr="007D1EF7" w:rsidRDefault="005D29EB" w:rsidP="00026880">
            <w:pPr>
              <w:pStyle w:val="TableContents"/>
              <w:ind w:left="720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66D6B9DD" w14:textId="77777777" w:rsidR="00D764C9" w:rsidRDefault="00D764C9"/>
    <w:p w14:paraId="56A5301F" w14:textId="77777777" w:rsidR="005D29EB" w:rsidRDefault="005D29EB"/>
    <w:p w14:paraId="1A33F120" w14:textId="77777777" w:rsidR="005D29EB" w:rsidRDefault="005D29EB"/>
    <w:p w14:paraId="1CCB8C05" w14:textId="77777777" w:rsidR="005D29EB" w:rsidRDefault="005D29EB">
      <w:pPr>
        <w:sectPr w:rsidR="005D29E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C7653F" w14:textId="77777777" w:rsidR="005D29EB" w:rsidRDefault="005D29EB" w:rsidP="005D29EB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032BE2D" wp14:editId="45B6AD2C">
            <wp:simplePos x="0" y="0"/>
            <wp:positionH relativeFrom="margin">
              <wp:posOffset>-672465</wp:posOffset>
            </wp:positionH>
            <wp:positionV relativeFrom="paragraph">
              <wp:posOffset>457200</wp:posOffset>
            </wp:positionV>
            <wp:extent cx="10236654" cy="4838547"/>
            <wp:effectExtent l="0" t="0" r="0" b="635"/>
            <wp:wrapThrough wrapText="bothSides">
              <wp:wrapPolygon edited="0">
                <wp:start x="0" y="0"/>
                <wp:lineTo x="0" y="21518"/>
                <wp:lineTo x="21546" y="21518"/>
                <wp:lineTo x="21546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654" cy="483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3FC06" w14:textId="77777777" w:rsidR="005D29EB" w:rsidRDefault="005D29EB"/>
    <w:p w14:paraId="2D685FBA" w14:textId="77777777" w:rsidR="005D29EB" w:rsidRDefault="005D29EB"/>
    <w:p w14:paraId="182D2B7A" w14:textId="77777777" w:rsidR="005D29EB" w:rsidRDefault="005D29EB"/>
    <w:p w14:paraId="17E9B70C" w14:textId="77777777" w:rsidR="005D29EB" w:rsidRDefault="005D29EB">
      <w:r>
        <w:rPr>
          <w:noProof/>
        </w:rPr>
        <w:drawing>
          <wp:anchor distT="0" distB="0" distL="114300" distR="114300" simplePos="0" relativeHeight="251659264" behindDoc="0" locked="0" layoutInCell="1" allowOverlap="1" wp14:anchorId="1C69A953" wp14:editId="1C918FD3">
            <wp:simplePos x="0" y="0"/>
            <wp:positionH relativeFrom="margin">
              <wp:align>center</wp:align>
            </wp:positionH>
            <wp:positionV relativeFrom="paragraph">
              <wp:posOffset>447675</wp:posOffset>
            </wp:positionV>
            <wp:extent cx="10216515" cy="4286250"/>
            <wp:effectExtent l="0" t="0" r="0" b="0"/>
            <wp:wrapThrough wrapText="bothSides">
              <wp:wrapPolygon edited="0">
                <wp:start x="0" y="0"/>
                <wp:lineTo x="0" y="21504"/>
                <wp:lineTo x="21548" y="21504"/>
                <wp:lineTo x="21548" y="0"/>
                <wp:lineTo x="0" y="0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651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00506" w14:textId="77777777" w:rsidR="005D29EB" w:rsidRDefault="005D29EB"/>
    <w:p w14:paraId="736DA3D3" w14:textId="77777777" w:rsidR="005D29EB" w:rsidRDefault="005D29EB"/>
    <w:sectPr w:rsidR="005D29EB" w:rsidSect="005D29E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54652" w14:textId="77777777" w:rsidR="005733C6" w:rsidRDefault="005733C6" w:rsidP="005733C6">
      <w:pPr>
        <w:spacing w:after="0" w:line="240" w:lineRule="auto"/>
      </w:pPr>
      <w:r>
        <w:separator/>
      </w:r>
    </w:p>
  </w:endnote>
  <w:endnote w:type="continuationSeparator" w:id="0">
    <w:p w14:paraId="1824D955" w14:textId="77777777" w:rsidR="005733C6" w:rsidRDefault="005733C6" w:rsidP="00573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9A337" w14:textId="77777777" w:rsidR="005733C6" w:rsidRDefault="005733C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E3133" w14:textId="77777777" w:rsidR="005733C6" w:rsidRDefault="005733C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6098A" w14:textId="77777777" w:rsidR="005733C6" w:rsidRDefault="005733C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2BBB3" w14:textId="77777777" w:rsidR="005733C6" w:rsidRDefault="005733C6" w:rsidP="005733C6">
      <w:pPr>
        <w:spacing w:after="0" w:line="240" w:lineRule="auto"/>
      </w:pPr>
      <w:r>
        <w:separator/>
      </w:r>
    </w:p>
  </w:footnote>
  <w:footnote w:type="continuationSeparator" w:id="0">
    <w:p w14:paraId="40155665" w14:textId="77777777" w:rsidR="005733C6" w:rsidRDefault="005733C6" w:rsidP="00573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185C9" w14:textId="77777777" w:rsidR="005733C6" w:rsidRDefault="005733C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A1075" w14:textId="77777777" w:rsidR="005733C6" w:rsidRDefault="005733C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98122" w14:textId="77777777" w:rsidR="005733C6" w:rsidRDefault="005733C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E36BC"/>
    <w:multiLevelType w:val="hybridMultilevel"/>
    <w:tmpl w:val="2028F248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D3521F"/>
    <w:multiLevelType w:val="hybridMultilevel"/>
    <w:tmpl w:val="E952A02A"/>
    <w:lvl w:ilvl="0" w:tplc="EE62DEE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DA2755"/>
    <w:multiLevelType w:val="hybridMultilevel"/>
    <w:tmpl w:val="52503978"/>
    <w:lvl w:ilvl="0" w:tplc="1D7225BE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EB"/>
    <w:rsid w:val="005733C6"/>
    <w:rsid w:val="005D29EB"/>
    <w:rsid w:val="00A565E1"/>
    <w:rsid w:val="00D764C9"/>
    <w:rsid w:val="00F969BE"/>
    <w:rsid w:val="49DAB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E65CA"/>
  <w15:chartTrackingRefBased/>
  <w15:docId w15:val="{60D620D3-B59A-4610-B1D6-A2A1370B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9EB"/>
  </w:style>
  <w:style w:type="paragraph" w:styleId="Overskrift1">
    <w:name w:val="heading 1"/>
    <w:basedOn w:val="Normal"/>
    <w:next w:val="Normal"/>
    <w:link w:val="Overskrift1Tegn"/>
    <w:uiPriority w:val="9"/>
    <w:qFormat/>
    <w:rsid w:val="005D29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aliases w:val="Punktliste nivå 1,List Paragraph1,EG Bullet 1"/>
    <w:basedOn w:val="Normal"/>
    <w:link w:val="ListeavsnittTegn"/>
    <w:uiPriority w:val="34"/>
    <w:qFormat/>
    <w:rsid w:val="005D29EB"/>
    <w:pPr>
      <w:ind w:left="720"/>
      <w:contextualSpacing/>
    </w:pPr>
  </w:style>
  <w:style w:type="character" w:customStyle="1" w:styleId="ListeavsnittTegn">
    <w:name w:val="Listeavsnitt Tegn"/>
    <w:aliases w:val="Punktliste nivå 1 Tegn,List Paragraph1 Tegn,EG Bullet 1 Tegn"/>
    <w:basedOn w:val="Standardskriftforavsnitt"/>
    <w:link w:val="Listeavsnitt"/>
    <w:uiPriority w:val="34"/>
    <w:locked/>
    <w:rsid w:val="005D29EB"/>
  </w:style>
  <w:style w:type="paragraph" w:customStyle="1" w:styleId="Standard">
    <w:name w:val="Standard"/>
    <w:rsid w:val="005D29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nb-NO"/>
    </w:rPr>
  </w:style>
  <w:style w:type="paragraph" w:customStyle="1" w:styleId="TableContents">
    <w:name w:val="Table Contents"/>
    <w:basedOn w:val="Standard"/>
    <w:rsid w:val="005D29EB"/>
    <w:pPr>
      <w:suppressLineNumbers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5D2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573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733C6"/>
  </w:style>
  <w:style w:type="paragraph" w:styleId="Bunntekst">
    <w:name w:val="footer"/>
    <w:basedOn w:val="Normal"/>
    <w:link w:val="BunntekstTegn"/>
    <w:uiPriority w:val="99"/>
    <w:unhideWhenUsed/>
    <w:rsid w:val="00573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73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2B763B1183C46B41704AB1373F665" ma:contentTypeVersion="13" ma:contentTypeDescription="Create a new document." ma:contentTypeScope="" ma:versionID="10e3e17728af34063d6ce950751b7b8a">
  <xsd:schema xmlns:xsd="http://www.w3.org/2001/XMLSchema" xmlns:xs="http://www.w3.org/2001/XMLSchema" xmlns:p="http://schemas.microsoft.com/office/2006/metadata/properties" xmlns:ns3="b022b521-743c-410c-9425-9db7798aecd9" xmlns:ns4="6abd492d-1e6e-429d-b90c-7f07b1cd91b3" targetNamespace="http://schemas.microsoft.com/office/2006/metadata/properties" ma:root="true" ma:fieldsID="8d259cfd0d294064ad34f4b0e36bbc84" ns3:_="" ns4:_="">
    <xsd:import namespace="b022b521-743c-410c-9425-9db7798aecd9"/>
    <xsd:import namespace="6abd492d-1e6e-429d-b90c-7f07b1cd9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2b521-743c-410c-9425-9db7798ae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d492d-1e6e-429d-b90c-7f07b1cd9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119b49b-2cc3-444e-b755-8692f4554da6" ContentTypeId="0x0101" PreviousValue="false"/>
</file>

<file path=customXml/itemProps1.xml><?xml version="1.0" encoding="utf-8"?>
<ds:datastoreItem xmlns:ds="http://schemas.openxmlformats.org/officeDocument/2006/customXml" ds:itemID="{437B976A-D385-47AA-A0BB-008603B98E1F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b022b521-743c-410c-9425-9db7798aecd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abd492d-1e6e-429d-b90c-7f07b1cd91b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2699EC-056E-4107-BB82-DF5CA3418F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17621-BD46-4B54-96D4-9ABD4CB21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2b521-743c-410c-9425-9db7798aecd9"/>
    <ds:schemaRef ds:uri="6abd492d-1e6e-429d-b90c-7f07b1cd9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F8699F-5706-40B1-8534-EB9529754BE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551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Beyer</dc:creator>
  <cp:keywords/>
  <dc:description/>
  <cp:lastModifiedBy>Cecilie Møller Endresen</cp:lastModifiedBy>
  <cp:revision>2</cp:revision>
  <dcterms:created xsi:type="dcterms:W3CDTF">2020-07-07T11:40:00Z</dcterms:created>
  <dcterms:modified xsi:type="dcterms:W3CDTF">2020-07-07T11:40:00Z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0x01010053B2B763B1183C46B41704AB1373F665</vt:lpwstr>
  </property>
</Properties>
</file>